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1A2C" w14:textId="4BD66475" w:rsidR="00683456" w:rsidRDefault="00683456" w:rsidP="00683456">
      <w:pPr>
        <w:ind w:left="1036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MEDSYS  </w:t>
      </w:r>
      <w:r w:rsidR="00C174A1">
        <w:rPr>
          <w:rFonts w:asciiTheme="minorHAnsi" w:hAnsiTheme="minorHAnsi"/>
          <w:b/>
          <w:bCs/>
          <w:sz w:val="28"/>
          <w:szCs w:val="28"/>
        </w:rPr>
        <w:t>20</w:t>
      </w: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22-23 </w:t>
      </w:r>
    </w:p>
    <w:p w14:paraId="1C300988" w14:textId="1A900C0F" w:rsidR="00D20E55" w:rsidRPr="00411EA0" w:rsidRDefault="00683456" w:rsidP="00683456">
      <w:pPr>
        <w:ind w:left="708"/>
        <w:jc w:val="left"/>
        <w:rPr>
          <w:rFonts w:asciiTheme="minorHAnsi" w:hAnsiTheme="minorHAnsi"/>
          <w:sz w:val="22"/>
          <w:szCs w:val="22"/>
        </w:rPr>
      </w:pPr>
      <w:r w:rsidRPr="00683456">
        <w:rPr>
          <w:rFonts w:asciiTheme="minorHAnsi" w:hAnsiTheme="minorHAnsi"/>
          <w:b/>
          <w:sz w:val="28"/>
          <w:szCs w:val="28"/>
        </w:rPr>
        <w:t>Formation pédagogique à l'approche systémique en M</w:t>
      </w:r>
      <w:r>
        <w:rPr>
          <w:rFonts w:asciiTheme="minorHAnsi" w:hAnsiTheme="minorHAnsi"/>
          <w:b/>
          <w:sz w:val="28"/>
          <w:szCs w:val="28"/>
        </w:rPr>
        <w:t xml:space="preserve">édecine générale </w:t>
      </w:r>
    </w:p>
    <w:p w14:paraId="1FEE7660" w14:textId="77777777" w:rsidR="00683456" w:rsidRDefault="00683456" w:rsidP="00683456">
      <w:pPr>
        <w:rPr>
          <w:rFonts w:asciiTheme="minorHAnsi" w:hAnsiTheme="minorHAnsi"/>
          <w:b/>
          <w:sz w:val="28"/>
          <w:szCs w:val="28"/>
        </w:rPr>
      </w:pPr>
    </w:p>
    <w:p w14:paraId="46AE9354" w14:textId="6AE3687D" w:rsidR="00683456" w:rsidRPr="00411EA0" w:rsidRDefault="00683456" w:rsidP="00683456">
      <w:pPr>
        <w:rPr>
          <w:rFonts w:asciiTheme="minorHAnsi" w:eastAsia="Tahoma" w:hAnsiTheme="minorHAnsi" w:cs="Tahoma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Catherine </w:t>
      </w:r>
      <w:proofErr w:type="spellStart"/>
      <w:r>
        <w:rPr>
          <w:rFonts w:asciiTheme="minorHAnsi" w:hAnsiTheme="minorHAnsi"/>
          <w:sz w:val="22"/>
          <w:szCs w:val="22"/>
          <w:u w:val="single"/>
        </w:rPr>
        <w:t>Piette</w:t>
      </w:r>
      <w:proofErr w:type="spellEnd"/>
      <w:r w:rsidRPr="00411EA0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eastAsia="Tahoma" w:hAnsiTheme="minorHAnsi" w:cs="Tahoma"/>
          <w:sz w:val="22"/>
          <w:szCs w:val="22"/>
          <w:lang w:val="fr-BE"/>
        </w:rPr>
        <w:t>Psychiatre,</w:t>
      </w:r>
      <w:r w:rsidRPr="00411EA0">
        <w:rPr>
          <w:rFonts w:asciiTheme="minorHAnsi" w:eastAsia="Tahoma" w:hAnsiTheme="minorHAnsi" w:cs="Tahoma"/>
          <w:sz w:val="22"/>
          <w:szCs w:val="22"/>
          <w:lang w:val="fr-BE"/>
        </w:rPr>
        <w:t>-</w:t>
      </w:r>
      <w:proofErr w:type="gramEnd"/>
      <w:r w:rsidRPr="00411EA0">
        <w:rPr>
          <w:rFonts w:asciiTheme="minorHAnsi" w:eastAsia="Tahoma" w:hAnsiTheme="minorHAnsi" w:cs="Tahoma"/>
          <w:sz w:val="22"/>
          <w:szCs w:val="22"/>
          <w:lang w:val="fr-BE"/>
        </w:rPr>
        <w:t>psychothérapeute systémicienne, formatrice au CFTF et membre du GBFS (Groupement Belge des Formateurs en Systémique)</w:t>
      </w:r>
      <w:r w:rsidR="0044547C">
        <w:rPr>
          <w:rFonts w:asciiTheme="minorHAnsi" w:eastAsia="Tahoma" w:hAnsiTheme="minorHAnsi" w:cs="Tahoma"/>
          <w:sz w:val="22"/>
          <w:szCs w:val="22"/>
          <w:lang w:val="fr-BE"/>
        </w:rPr>
        <w:t xml:space="preserve">. Courriel : </w:t>
      </w:r>
      <w:hyperlink r:id="rId5" w:history="1">
        <w:r w:rsidR="0044547C" w:rsidRPr="007B5357">
          <w:rPr>
            <w:rStyle w:val="Lienhypertexte"/>
            <w:sz w:val="24"/>
            <w:szCs w:val="24"/>
            <w:lang w:val="fr-BE"/>
          </w:rPr>
          <w:t>cath.piette@hotmail.com</w:t>
        </w:r>
      </w:hyperlink>
      <w:r w:rsidR="0044547C">
        <w:rPr>
          <w:sz w:val="24"/>
          <w:szCs w:val="24"/>
          <w:lang w:val="fr-BE"/>
        </w:rPr>
        <w:t xml:space="preserve"> </w:t>
      </w:r>
    </w:p>
    <w:p w14:paraId="2D444880" w14:textId="4BFF7D93" w:rsidR="0044547C" w:rsidRPr="0044547C" w:rsidRDefault="00683456" w:rsidP="00683456">
      <w:pPr>
        <w:rPr>
          <w:rFonts w:asciiTheme="minorHAnsi" w:hAnsiTheme="minorHAnsi"/>
          <w:color w:val="000000"/>
          <w:sz w:val="22"/>
          <w:szCs w:val="22"/>
        </w:rPr>
      </w:pPr>
      <w:r w:rsidRPr="00411EA0">
        <w:rPr>
          <w:rFonts w:asciiTheme="minorHAnsi" w:hAnsiTheme="minorHAnsi"/>
          <w:sz w:val="22"/>
          <w:szCs w:val="22"/>
          <w:u w:val="single"/>
        </w:rPr>
        <w:t xml:space="preserve">Pierre </w:t>
      </w:r>
      <w:proofErr w:type="spellStart"/>
      <w:r w:rsidRPr="00411EA0">
        <w:rPr>
          <w:rFonts w:asciiTheme="minorHAnsi" w:hAnsiTheme="minorHAnsi"/>
          <w:sz w:val="22"/>
          <w:szCs w:val="22"/>
          <w:u w:val="single"/>
        </w:rPr>
        <w:t>Firket</w:t>
      </w:r>
      <w:proofErr w:type="spellEnd"/>
      <w:r w:rsidRPr="00411EA0">
        <w:rPr>
          <w:rFonts w:asciiTheme="minorHAnsi" w:hAnsiTheme="minorHAnsi"/>
          <w:sz w:val="22"/>
          <w:szCs w:val="22"/>
        </w:rPr>
        <w:t xml:space="preserve"> Médecin généraliste, formation à la thérapie familiale (CFTF) chargé de cours </w:t>
      </w:r>
      <w:r>
        <w:rPr>
          <w:rFonts w:asciiTheme="minorHAnsi" w:hAnsiTheme="minorHAnsi"/>
          <w:sz w:val="22"/>
          <w:szCs w:val="22"/>
        </w:rPr>
        <w:t xml:space="preserve">honoraire </w:t>
      </w:r>
      <w:r w:rsidRPr="00411EA0">
        <w:rPr>
          <w:rFonts w:asciiTheme="minorHAnsi" w:hAnsiTheme="minorHAnsi"/>
          <w:sz w:val="22"/>
          <w:szCs w:val="22"/>
        </w:rPr>
        <w:t xml:space="preserve">au Département Universitaire de MG de la Faculté de Médecine de </w:t>
      </w:r>
      <w:proofErr w:type="spellStart"/>
      <w:proofErr w:type="gramStart"/>
      <w:r w:rsidRPr="00411EA0">
        <w:rPr>
          <w:rFonts w:asciiTheme="minorHAnsi" w:hAnsiTheme="minorHAnsi"/>
          <w:sz w:val="22"/>
          <w:szCs w:val="22"/>
        </w:rPr>
        <w:t>l'ULg</w:t>
      </w:r>
      <w:proofErr w:type="spellEnd"/>
      <w:r w:rsidR="0044547C">
        <w:rPr>
          <w:rFonts w:asciiTheme="minorHAnsi" w:hAnsiTheme="minorHAnsi"/>
          <w:sz w:val="22"/>
          <w:szCs w:val="22"/>
        </w:rPr>
        <w:t xml:space="preserve"> .</w:t>
      </w:r>
      <w:proofErr w:type="gramEnd"/>
      <w:r w:rsidR="0044547C">
        <w:rPr>
          <w:rFonts w:asciiTheme="minorHAnsi" w:hAnsiTheme="minorHAnsi"/>
          <w:sz w:val="22"/>
          <w:szCs w:val="22"/>
        </w:rPr>
        <w:t xml:space="preserve"> Courriel :  </w:t>
      </w:r>
      <w:hyperlink r:id="rId6" w:history="1">
        <w:r w:rsidR="0044547C" w:rsidRPr="00411EA0">
          <w:rPr>
            <w:rStyle w:val="Lienhypertexte"/>
            <w:rFonts w:asciiTheme="minorHAnsi" w:hAnsiTheme="minorHAnsi"/>
            <w:sz w:val="22"/>
            <w:szCs w:val="22"/>
          </w:rPr>
          <w:t>pierre.firket@</w:t>
        </w:r>
        <w:r w:rsidR="0044547C">
          <w:rPr>
            <w:rStyle w:val="Lienhypertexte"/>
            <w:rFonts w:asciiTheme="minorHAnsi" w:hAnsiTheme="minorHAnsi"/>
            <w:sz w:val="22"/>
            <w:szCs w:val="22"/>
          </w:rPr>
          <w:t>u</w:t>
        </w:r>
        <w:r w:rsidR="0044547C" w:rsidRPr="00411EA0">
          <w:rPr>
            <w:rStyle w:val="Lienhypertexte"/>
            <w:rFonts w:asciiTheme="minorHAnsi" w:hAnsiTheme="minorHAnsi"/>
            <w:sz w:val="22"/>
            <w:szCs w:val="22"/>
          </w:rPr>
          <w:t>liege.be</w:t>
        </w:r>
      </w:hyperlink>
      <w:r w:rsidR="0044547C" w:rsidRPr="00411EA0">
        <w:rPr>
          <w:rStyle w:val="Lienhypertexte"/>
          <w:rFonts w:asciiTheme="minorHAnsi" w:hAnsiTheme="minorHAnsi"/>
          <w:color w:val="000000"/>
          <w:sz w:val="22"/>
          <w:szCs w:val="22"/>
        </w:rPr>
        <w:t xml:space="preserve">  </w:t>
      </w:r>
    </w:p>
    <w:p w14:paraId="6588A854" w14:textId="77777777" w:rsidR="00683456" w:rsidRDefault="00683456" w:rsidP="00683456">
      <w:pPr>
        <w:ind w:left="1036"/>
        <w:rPr>
          <w:rFonts w:asciiTheme="minorHAnsi" w:hAnsiTheme="minorHAnsi"/>
          <w:b/>
          <w:bCs/>
          <w:sz w:val="28"/>
          <w:szCs w:val="28"/>
        </w:rPr>
      </w:pPr>
    </w:p>
    <w:p w14:paraId="243AAC2C" w14:textId="79EBD252" w:rsidR="00683456" w:rsidRDefault="00683456" w:rsidP="00A5282B">
      <w:pPr>
        <w:ind w:left="1036"/>
        <w:jc w:val="center"/>
        <w:rPr>
          <w:rFonts w:asciiTheme="minorHAnsi" w:hAnsiTheme="minorHAnsi"/>
          <w:b/>
          <w:sz w:val="22"/>
          <w:szCs w:val="22"/>
        </w:rPr>
      </w:pPr>
    </w:p>
    <w:p w14:paraId="372240BF" w14:textId="2959D91B" w:rsidR="00683456" w:rsidRDefault="00683456" w:rsidP="00683456">
      <w:pPr>
        <w:jc w:val="center"/>
        <w:rPr>
          <w:rFonts w:asciiTheme="minorHAnsi" w:hAnsiTheme="minorHAnsi"/>
          <w:b/>
          <w:sz w:val="28"/>
          <w:szCs w:val="28"/>
        </w:rPr>
      </w:pPr>
      <w:r w:rsidRPr="00B32D70">
        <w:rPr>
          <w:rFonts w:asciiTheme="minorHAnsi" w:hAnsiTheme="minorHAnsi"/>
          <w:b/>
          <w:sz w:val="28"/>
          <w:szCs w:val="28"/>
        </w:rPr>
        <w:t xml:space="preserve">Premier </w:t>
      </w:r>
      <w:proofErr w:type="gramStart"/>
      <w:r w:rsidRPr="00B32D70">
        <w:rPr>
          <w:rFonts w:asciiTheme="minorHAnsi" w:hAnsiTheme="minorHAnsi"/>
          <w:b/>
          <w:sz w:val="28"/>
          <w:szCs w:val="28"/>
        </w:rPr>
        <w:t>séminaire:</w:t>
      </w:r>
      <w:proofErr w:type="gramEnd"/>
      <w:r w:rsidRPr="00B32D70">
        <w:rPr>
          <w:rFonts w:asciiTheme="minorHAnsi" w:hAnsiTheme="minorHAnsi"/>
          <w:b/>
          <w:sz w:val="28"/>
          <w:szCs w:val="28"/>
        </w:rPr>
        <w:t xml:space="preserve"> le </w:t>
      </w:r>
      <w:r>
        <w:rPr>
          <w:rFonts w:asciiTheme="minorHAnsi" w:hAnsiTheme="minorHAnsi"/>
          <w:b/>
          <w:sz w:val="28"/>
          <w:szCs w:val="28"/>
        </w:rPr>
        <w:t>mercredi 21 septembre</w:t>
      </w:r>
      <w:r w:rsidRPr="00B32D7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2022 </w:t>
      </w:r>
      <w:r w:rsidRPr="00B32D70">
        <w:rPr>
          <w:rFonts w:asciiTheme="minorHAnsi" w:hAnsiTheme="minorHAnsi"/>
          <w:b/>
          <w:sz w:val="28"/>
          <w:szCs w:val="28"/>
        </w:rPr>
        <w:t>de 9h à 12h,</w:t>
      </w:r>
    </w:p>
    <w:p w14:paraId="381A9E2D" w14:textId="12038FAF" w:rsidR="00683456" w:rsidRPr="00B32D70" w:rsidRDefault="00683456" w:rsidP="00683456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B32D70">
        <w:rPr>
          <w:rFonts w:asciiTheme="minorHAnsi" w:hAnsiTheme="minorHAnsi"/>
          <w:b/>
          <w:sz w:val="28"/>
          <w:szCs w:val="28"/>
        </w:rPr>
        <w:t>au</w:t>
      </w:r>
      <w:proofErr w:type="gramEnd"/>
      <w:r w:rsidRPr="00B32D70">
        <w:rPr>
          <w:rFonts w:asciiTheme="minorHAnsi" w:hAnsiTheme="minorHAnsi"/>
          <w:b/>
          <w:sz w:val="28"/>
          <w:szCs w:val="28"/>
        </w:rPr>
        <w:t xml:space="preserve"> CFTF rue Dartois, 29 à Liège</w:t>
      </w:r>
      <w:r w:rsidR="0044547C">
        <w:rPr>
          <w:rFonts w:asciiTheme="minorHAnsi" w:hAnsiTheme="minorHAnsi"/>
          <w:b/>
          <w:sz w:val="28"/>
          <w:szCs w:val="28"/>
        </w:rPr>
        <w:t>. Dates suivantes : 19/10, 16/11, 14/12 (et autres dates à fixer)</w:t>
      </w:r>
    </w:p>
    <w:p w14:paraId="66F098C9" w14:textId="77777777" w:rsidR="00683456" w:rsidRPr="00411EA0" w:rsidRDefault="00683456" w:rsidP="00683456">
      <w:pPr>
        <w:ind w:left="1036"/>
        <w:rPr>
          <w:rFonts w:asciiTheme="minorHAnsi" w:hAnsiTheme="minorHAnsi"/>
          <w:b/>
          <w:sz w:val="22"/>
          <w:szCs w:val="22"/>
        </w:rPr>
      </w:pPr>
    </w:p>
    <w:p w14:paraId="7792ECEC" w14:textId="77777777" w:rsidR="000B718D" w:rsidRPr="00411EA0" w:rsidRDefault="000B718D" w:rsidP="000B718D">
      <w:pPr>
        <w:rPr>
          <w:rFonts w:asciiTheme="minorHAnsi" w:hAnsiTheme="minorHAnsi"/>
          <w:b/>
          <w:bCs/>
          <w:sz w:val="22"/>
          <w:szCs w:val="22"/>
        </w:rPr>
      </w:pPr>
    </w:p>
    <w:p w14:paraId="5A981776" w14:textId="0C3AF52F" w:rsidR="000B718D" w:rsidRPr="00411EA0" w:rsidRDefault="000B718D" w:rsidP="00782B05">
      <w:pPr>
        <w:jc w:val="center"/>
        <w:rPr>
          <w:rFonts w:asciiTheme="minorHAnsi" w:hAnsiTheme="minorHAnsi"/>
          <w:i/>
          <w:sz w:val="22"/>
          <w:szCs w:val="22"/>
        </w:rPr>
      </w:pPr>
      <w:r w:rsidRPr="00411EA0">
        <w:rPr>
          <w:rFonts w:asciiTheme="minorHAnsi" w:hAnsiTheme="minorHAnsi"/>
          <w:i/>
          <w:sz w:val="22"/>
          <w:szCs w:val="22"/>
        </w:rPr>
        <w:t>« Docteur, ne dites pas à mon mari</w:t>
      </w:r>
      <w:proofErr w:type="gramStart"/>
      <w:r w:rsidRPr="00411EA0">
        <w:rPr>
          <w:rFonts w:asciiTheme="minorHAnsi" w:hAnsiTheme="minorHAnsi"/>
          <w:i/>
          <w:sz w:val="22"/>
          <w:szCs w:val="22"/>
        </w:rPr>
        <w:t xml:space="preserve"> ….</w:t>
      </w:r>
      <w:proofErr w:type="gramEnd"/>
      <w:r w:rsidRPr="00411EA0">
        <w:rPr>
          <w:rFonts w:asciiTheme="minorHAnsi" w:hAnsiTheme="minorHAnsi"/>
          <w:i/>
          <w:sz w:val="22"/>
          <w:szCs w:val="22"/>
        </w:rPr>
        <w:t xml:space="preserve"> », </w:t>
      </w:r>
      <w:r w:rsidR="00A5282B" w:rsidRPr="00411EA0">
        <w:rPr>
          <w:rFonts w:asciiTheme="minorHAnsi" w:hAnsiTheme="minorHAnsi"/>
          <w:i/>
          <w:sz w:val="22"/>
          <w:szCs w:val="22"/>
        </w:rPr>
        <w:t xml:space="preserve">« Docteur, il est venu vous voir ? », </w:t>
      </w:r>
      <w:r w:rsidRPr="00411EA0">
        <w:rPr>
          <w:rFonts w:asciiTheme="minorHAnsi" w:hAnsiTheme="minorHAnsi"/>
          <w:i/>
          <w:sz w:val="22"/>
          <w:szCs w:val="22"/>
        </w:rPr>
        <w:t>« Docteur, c’est ma fille, ça ne va pas, mais elle ne veut pas venir… », « Docteur, rien ne marche, je suis</w:t>
      </w:r>
      <w:r w:rsidR="00645A89" w:rsidRPr="00411EA0">
        <w:rPr>
          <w:rFonts w:asciiTheme="minorHAnsi" w:hAnsiTheme="minorHAnsi"/>
          <w:i/>
          <w:sz w:val="22"/>
          <w:szCs w:val="22"/>
        </w:rPr>
        <w:t xml:space="preserve"> toujours déprimé</w:t>
      </w:r>
      <w:r w:rsidRPr="00411EA0">
        <w:rPr>
          <w:rFonts w:asciiTheme="minorHAnsi" w:hAnsiTheme="minorHAnsi"/>
          <w:i/>
          <w:sz w:val="22"/>
          <w:szCs w:val="22"/>
        </w:rPr>
        <w:t>…. », « Docteur, mon fils m’a dit que vous aviez</w:t>
      </w:r>
      <w:r w:rsidR="006411BC" w:rsidRPr="00411EA0">
        <w:rPr>
          <w:rFonts w:asciiTheme="minorHAnsi" w:hAnsiTheme="minorHAnsi"/>
          <w:i/>
          <w:sz w:val="22"/>
          <w:szCs w:val="22"/>
        </w:rPr>
        <w:t xml:space="preserve"> pensé que</w:t>
      </w:r>
      <w:r w:rsidRPr="00411EA0">
        <w:rPr>
          <w:rFonts w:asciiTheme="minorHAnsi" w:hAnsiTheme="minorHAnsi"/>
          <w:i/>
          <w:sz w:val="22"/>
          <w:szCs w:val="22"/>
        </w:rPr>
        <w:t>…. »</w:t>
      </w:r>
      <w:r w:rsidR="00645A89" w:rsidRPr="00411EA0">
        <w:rPr>
          <w:rFonts w:asciiTheme="minorHAnsi" w:hAnsiTheme="minorHAnsi"/>
          <w:i/>
          <w:sz w:val="22"/>
          <w:szCs w:val="22"/>
        </w:rPr>
        <w:t xml:space="preserve"> « Docteur, j’ai mal et ma </w:t>
      </w:r>
      <w:r w:rsidR="003226C0" w:rsidRPr="00411EA0">
        <w:rPr>
          <w:rFonts w:asciiTheme="minorHAnsi" w:hAnsiTheme="minorHAnsi"/>
          <w:i/>
          <w:sz w:val="22"/>
          <w:szCs w:val="22"/>
        </w:rPr>
        <w:t>mè</w:t>
      </w:r>
      <w:r w:rsidR="00B91A11" w:rsidRPr="00411EA0">
        <w:rPr>
          <w:rFonts w:asciiTheme="minorHAnsi" w:hAnsiTheme="minorHAnsi"/>
          <w:i/>
          <w:sz w:val="22"/>
          <w:szCs w:val="22"/>
        </w:rPr>
        <w:t>re</w:t>
      </w:r>
      <w:r w:rsidR="00645A89" w:rsidRPr="00411EA0">
        <w:rPr>
          <w:rFonts w:asciiTheme="minorHAnsi" w:hAnsiTheme="minorHAnsi"/>
          <w:i/>
          <w:sz w:val="22"/>
          <w:szCs w:val="22"/>
        </w:rPr>
        <w:t xml:space="preserve"> </w:t>
      </w:r>
      <w:r w:rsidR="00850912" w:rsidRPr="00411EA0">
        <w:rPr>
          <w:rFonts w:asciiTheme="minorHAnsi" w:hAnsiTheme="minorHAnsi"/>
          <w:i/>
          <w:sz w:val="22"/>
          <w:szCs w:val="22"/>
        </w:rPr>
        <w:t>dit que c’est psychologique</w:t>
      </w:r>
      <w:r w:rsidR="00645A89" w:rsidRPr="00411EA0">
        <w:rPr>
          <w:rFonts w:asciiTheme="minorHAnsi" w:hAnsiTheme="minorHAnsi"/>
          <w:i/>
          <w:sz w:val="22"/>
          <w:szCs w:val="22"/>
        </w:rPr>
        <w:t xml:space="preserve">… » </w:t>
      </w:r>
      <w:r w:rsidR="00850912" w:rsidRPr="00411EA0">
        <w:rPr>
          <w:rFonts w:asciiTheme="minorHAnsi" w:hAnsiTheme="minorHAnsi"/>
          <w:i/>
          <w:sz w:val="22"/>
          <w:szCs w:val="22"/>
        </w:rPr>
        <w:t>« Docteur, mon psy/</w:t>
      </w:r>
      <w:proofErr w:type="spellStart"/>
      <w:r w:rsidR="00850912" w:rsidRPr="00411EA0">
        <w:rPr>
          <w:rFonts w:asciiTheme="minorHAnsi" w:hAnsiTheme="minorHAnsi"/>
          <w:i/>
          <w:sz w:val="22"/>
          <w:szCs w:val="22"/>
        </w:rPr>
        <w:t>osteo</w:t>
      </w:r>
      <w:proofErr w:type="spellEnd"/>
      <w:r w:rsidR="00850912" w:rsidRPr="00411EA0">
        <w:rPr>
          <w:rFonts w:asciiTheme="minorHAnsi" w:hAnsiTheme="minorHAnsi"/>
          <w:i/>
          <w:sz w:val="22"/>
          <w:szCs w:val="22"/>
        </w:rPr>
        <w:t xml:space="preserve">/coach </w:t>
      </w:r>
      <w:r w:rsidR="00B91A11" w:rsidRPr="00411EA0">
        <w:rPr>
          <w:rFonts w:asciiTheme="minorHAnsi" w:hAnsiTheme="minorHAnsi"/>
          <w:i/>
          <w:sz w:val="22"/>
          <w:szCs w:val="22"/>
        </w:rPr>
        <w:t xml:space="preserve">a </w:t>
      </w:r>
      <w:r w:rsidR="00850912" w:rsidRPr="00411EA0">
        <w:rPr>
          <w:rFonts w:asciiTheme="minorHAnsi" w:hAnsiTheme="minorHAnsi"/>
          <w:i/>
          <w:sz w:val="22"/>
          <w:szCs w:val="22"/>
        </w:rPr>
        <w:t>dit</w:t>
      </w:r>
      <w:r w:rsidR="00B91A11" w:rsidRPr="00411EA0">
        <w:rPr>
          <w:rFonts w:asciiTheme="minorHAnsi" w:hAnsiTheme="minorHAnsi"/>
          <w:i/>
          <w:sz w:val="22"/>
          <w:szCs w:val="22"/>
        </w:rPr>
        <w:t xml:space="preserve"> que les médicaments ne servent à rien</w:t>
      </w:r>
      <w:proofErr w:type="gramStart"/>
      <w:r w:rsidR="00B91A11" w:rsidRPr="00411EA0">
        <w:rPr>
          <w:rFonts w:asciiTheme="minorHAnsi" w:hAnsiTheme="minorHAnsi"/>
          <w:i/>
          <w:sz w:val="22"/>
          <w:szCs w:val="22"/>
        </w:rPr>
        <w:t> »</w:t>
      </w:r>
      <w:r w:rsidR="00850912" w:rsidRPr="00411EA0">
        <w:rPr>
          <w:rFonts w:asciiTheme="minorHAnsi" w:hAnsiTheme="minorHAnsi"/>
          <w:i/>
          <w:sz w:val="22"/>
          <w:szCs w:val="22"/>
        </w:rPr>
        <w:t>…</w:t>
      </w:r>
      <w:proofErr w:type="gramEnd"/>
    </w:p>
    <w:p w14:paraId="6CECC586" w14:textId="77777777" w:rsidR="006411BC" w:rsidRPr="00411EA0" w:rsidRDefault="006411BC" w:rsidP="000B718D">
      <w:pPr>
        <w:rPr>
          <w:rFonts w:asciiTheme="minorHAnsi" w:hAnsiTheme="minorHAnsi"/>
          <w:sz w:val="22"/>
          <w:szCs w:val="22"/>
        </w:rPr>
      </w:pPr>
    </w:p>
    <w:p w14:paraId="7F10C311" w14:textId="0D54D183" w:rsidR="006411BC" w:rsidRPr="00411EA0" w:rsidRDefault="000B718D" w:rsidP="006411BC">
      <w:pPr>
        <w:rPr>
          <w:rFonts w:asciiTheme="minorHAnsi" w:hAnsiTheme="minorHAnsi"/>
          <w:sz w:val="22"/>
          <w:szCs w:val="22"/>
        </w:rPr>
      </w:pPr>
      <w:r w:rsidRPr="00411EA0">
        <w:rPr>
          <w:rFonts w:asciiTheme="minorHAnsi" w:hAnsiTheme="minorHAnsi"/>
          <w:b/>
          <w:sz w:val="22"/>
          <w:szCs w:val="22"/>
        </w:rPr>
        <w:t xml:space="preserve">Le </w:t>
      </w:r>
      <w:r w:rsidR="006411BC" w:rsidRPr="00411EA0">
        <w:rPr>
          <w:rFonts w:asciiTheme="minorHAnsi" w:hAnsiTheme="minorHAnsi"/>
          <w:b/>
          <w:sz w:val="22"/>
          <w:szCs w:val="22"/>
        </w:rPr>
        <w:t xml:space="preserve">métier de médecin </w:t>
      </w:r>
      <w:r w:rsidR="00645A89" w:rsidRPr="00411EA0">
        <w:rPr>
          <w:rFonts w:asciiTheme="minorHAnsi" w:hAnsiTheme="minorHAnsi"/>
          <w:b/>
          <w:sz w:val="22"/>
          <w:szCs w:val="22"/>
        </w:rPr>
        <w:t>généraliste</w:t>
      </w:r>
      <w:r w:rsidR="00645A89" w:rsidRPr="00411EA0">
        <w:rPr>
          <w:rFonts w:asciiTheme="minorHAnsi" w:hAnsiTheme="minorHAnsi"/>
          <w:sz w:val="22"/>
          <w:szCs w:val="22"/>
        </w:rPr>
        <w:t xml:space="preserve"> </w:t>
      </w:r>
      <w:r w:rsidR="006411BC" w:rsidRPr="00411EA0">
        <w:rPr>
          <w:rFonts w:asciiTheme="minorHAnsi" w:hAnsiTheme="minorHAnsi"/>
          <w:sz w:val="22"/>
          <w:szCs w:val="22"/>
        </w:rPr>
        <w:t xml:space="preserve">fait appel au savoir-faire de l'art médical, mais </w:t>
      </w:r>
      <w:r w:rsidR="00A5282B" w:rsidRPr="00411EA0">
        <w:rPr>
          <w:rFonts w:asciiTheme="minorHAnsi" w:hAnsiTheme="minorHAnsi"/>
          <w:sz w:val="22"/>
          <w:szCs w:val="22"/>
        </w:rPr>
        <w:t>aussi</w:t>
      </w:r>
      <w:r w:rsidR="006411BC" w:rsidRPr="00411EA0">
        <w:rPr>
          <w:rFonts w:asciiTheme="minorHAnsi" w:hAnsiTheme="minorHAnsi"/>
          <w:sz w:val="22"/>
          <w:szCs w:val="22"/>
        </w:rPr>
        <w:t xml:space="preserve"> au savoir-être et au savoir d’expérience. </w:t>
      </w:r>
      <w:r w:rsidR="00ED0AF1" w:rsidRPr="00411EA0">
        <w:rPr>
          <w:rFonts w:asciiTheme="minorHAnsi" w:hAnsiTheme="minorHAnsi"/>
          <w:sz w:val="22"/>
          <w:szCs w:val="22"/>
        </w:rPr>
        <w:t xml:space="preserve">La relation médecin-patient-famille constitue en elle-même un système à part entière dans lequel le médecin est </w:t>
      </w:r>
      <w:r w:rsidR="00A5282B" w:rsidRPr="00411EA0">
        <w:rPr>
          <w:rFonts w:asciiTheme="minorHAnsi" w:hAnsiTheme="minorHAnsi"/>
          <w:sz w:val="22"/>
          <w:szCs w:val="22"/>
        </w:rPr>
        <w:t>engagé</w:t>
      </w:r>
      <w:r w:rsidR="00ED0AF1" w:rsidRPr="00411EA0">
        <w:rPr>
          <w:rFonts w:asciiTheme="minorHAnsi" w:hAnsiTheme="minorHAnsi"/>
          <w:sz w:val="22"/>
          <w:szCs w:val="22"/>
        </w:rPr>
        <w:t xml:space="preserve"> sur le plan professionnel </w:t>
      </w:r>
      <w:r w:rsidR="00A5282B" w:rsidRPr="00411EA0">
        <w:rPr>
          <w:rFonts w:asciiTheme="minorHAnsi" w:hAnsiTheme="minorHAnsi"/>
          <w:sz w:val="22"/>
          <w:szCs w:val="22"/>
        </w:rPr>
        <w:t>et peut-être plus encore en</w:t>
      </w:r>
      <w:r w:rsidR="00ED0AF1" w:rsidRPr="00411EA0">
        <w:rPr>
          <w:rFonts w:asciiTheme="minorHAnsi" w:hAnsiTheme="minorHAnsi"/>
          <w:sz w:val="22"/>
          <w:szCs w:val="22"/>
        </w:rPr>
        <w:t xml:space="preserve"> tant que personne…</w:t>
      </w:r>
      <w:r w:rsidR="006411BC" w:rsidRPr="00411EA0">
        <w:rPr>
          <w:rFonts w:asciiTheme="minorHAnsi" w:hAnsiTheme="minorHAnsi"/>
          <w:sz w:val="22"/>
          <w:szCs w:val="22"/>
        </w:rPr>
        <w:t xml:space="preserve">Le médecin </w:t>
      </w:r>
      <w:r w:rsidR="00655EDD" w:rsidRPr="00411EA0">
        <w:rPr>
          <w:rFonts w:asciiTheme="minorHAnsi" w:hAnsiTheme="minorHAnsi"/>
          <w:sz w:val="22"/>
          <w:szCs w:val="22"/>
        </w:rPr>
        <w:t xml:space="preserve">perçoit, ressent, </w:t>
      </w:r>
      <w:r w:rsidR="006411BC" w:rsidRPr="00411EA0">
        <w:rPr>
          <w:rFonts w:asciiTheme="minorHAnsi" w:hAnsiTheme="minorHAnsi"/>
          <w:sz w:val="22"/>
          <w:szCs w:val="22"/>
        </w:rPr>
        <w:t>recherche</w:t>
      </w:r>
      <w:r w:rsidR="00A5282B" w:rsidRPr="00411EA0">
        <w:rPr>
          <w:rFonts w:asciiTheme="minorHAnsi" w:hAnsiTheme="minorHAnsi"/>
          <w:sz w:val="22"/>
          <w:szCs w:val="22"/>
        </w:rPr>
        <w:t>, éprouve</w:t>
      </w:r>
      <w:r w:rsidR="006411BC" w:rsidRPr="00411EA0">
        <w:rPr>
          <w:rFonts w:asciiTheme="minorHAnsi" w:hAnsiTheme="minorHAnsi"/>
          <w:sz w:val="22"/>
          <w:szCs w:val="22"/>
        </w:rPr>
        <w:t xml:space="preserve"> dans sa rencontre avec ses patients. Il est au cœur des relations familiales, des interfaces avec </w:t>
      </w:r>
      <w:r w:rsidR="00B91A11" w:rsidRPr="00411EA0">
        <w:rPr>
          <w:rFonts w:asciiTheme="minorHAnsi" w:hAnsiTheme="minorHAnsi"/>
          <w:sz w:val="22"/>
          <w:szCs w:val="22"/>
        </w:rPr>
        <w:t>le réseau psycho-</w:t>
      </w:r>
      <w:r w:rsidR="006411BC" w:rsidRPr="00411EA0">
        <w:rPr>
          <w:rFonts w:asciiTheme="minorHAnsi" w:hAnsiTheme="minorHAnsi"/>
          <w:sz w:val="22"/>
          <w:szCs w:val="22"/>
        </w:rPr>
        <w:t xml:space="preserve">social, des enjeux de l’humanisation de la médecine.  </w:t>
      </w:r>
      <w:r w:rsidR="00A5282B" w:rsidRPr="00411EA0">
        <w:rPr>
          <w:rFonts w:asciiTheme="minorHAnsi" w:hAnsiTheme="minorHAnsi"/>
          <w:sz w:val="22"/>
          <w:szCs w:val="22"/>
        </w:rPr>
        <w:t xml:space="preserve">La </w:t>
      </w:r>
      <w:r w:rsidR="006411BC" w:rsidRPr="00411EA0">
        <w:rPr>
          <w:rFonts w:asciiTheme="minorHAnsi" w:hAnsiTheme="minorHAnsi"/>
          <w:sz w:val="22"/>
          <w:szCs w:val="22"/>
        </w:rPr>
        <w:t>première ligne de soins est confrontée à des situations médico-psycho-sociales de plus en plus complexes pour lesquelles les soignants doivent trouver de nouvelles réponses. Nous</w:t>
      </w:r>
      <w:r w:rsidR="00645A89" w:rsidRPr="00411EA0">
        <w:rPr>
          <w:rFonts w:asciiTheme="minorHAnsi" w:hAnsiTheme="minorHAnsi"/>
          <w:sz w:val="22"/>
          <w:szCs w:val="22"/>
        </w:rPr>
        <w:t>, les praticiens,</w:t>
      </w:r>
      <w:r w:rsidR="006411BC" w:rsidRPr="00411EA0">
        <w:rPr>
          <w:rFonts w:asciiTheme="minorHAnsi" w:hAnsiTheme="minorHAnsi"/>
          <w:sz w:val="22"/>
          <w:szCs w:val="22"/>
        </w:rPr>
        <w:t xml:space="preserve"> sommes de ce fait obligés de mieux nous connaître, de connaître nos limites, de cerner au plus près nos compétences</w:t>
      </w:r>
      <w:r w:rsidR="00645A89" w:rsidRPr="00411EA0">
        <w:rPr>
          <w:rFonts w:asciiTheme="minorHAnsi" w:hAnsiTheme="minorHAnsi"/>
          <w:sz w:val="22"/>
          <w:szCs w:val="22"/>
        </w:rPr>
        <w:t>, d’appréhender au plus près les fonctionnements des systèmes humains</w:t>
      </w:r>
      <w:r w:rsidR="00850912" w:rsidRPr="00411EA0">
        <w:rPr>
          <w:rFonts w:asciiTheme="minorHAnsi" w:hAnsiTheme="minorHAnsi"/>
          <w:sz w:val="22"/>
          <w:szCs w:val="22"/>
        </w:rPr>
        <w:t xml:space="preserve"> que nous rencontrons quotidiennement</w:t>
      </w:r>
      <w:r w:rsidR="006411BC" w:rsidRPr="00411EA0">
        <w:rPr>
          <w:rFonts w:asciiTheme="minorHAnsi" w:hAnsiTheme="minorHAnsi"/>
          <w:sz w:val="22"/>
          <w:szCs w:val="22"/>
        </w:rPr>
        <w:t xml:space="preserve">. </w:t>
      </w:r>
    </w:p>
    <w:p w14:paraId="08C7ADF9" w14:textId="77777777" w:rsidR="006411BC" w:rsidRPr="00411EA0" w:rsidRDefault="006411BC" w:rsidP="006411BC">
      <w:pPr>
        <w:rPr>
          <w:rFonts w:asciiTheme="minorHAnsi" w:hAnsiTheme="minorHAnsi"/>
          <w:sz w:val="22"/>
          <w:szCs w:val="22"/>
        </w:rPr>
      </w:pPr>
    </w:p>
    <w:p w14:paraId="5432A03C" w14:textId="4B4DDF2D" w:rsidR="000B718D" w:rsidRPr="00411EA0" w:rsidRDefault="00645A89" w:rsidP="000B718D">
      <w:pPr>
        <w:rPr>
          <w:rFonts w:asciiTheme="minorHAnsi" w:hAnsiTheme="minorHAnsi"/>
          <w:sz w:val="22"/>
          <w:szCs w:val="22"/>
        </w:rPr>
      </w:pPr>
      <w:r w:rsidRPr="00411EA0">
        <w:rPr>
          <w:rFonts w:asciiTheme="minorHAnsi" w:hAnsiTheme="minorHAnsi"/>
          <w:b/>
          <w:sz w:val="22"/>
          <w:szCs w:val="22"/>
        </w:rPr>
        <w:t>L'analyse systémique</w:t>
      </w:r>
      <w:r w:rsidR="00ED0AF1" w:rsidRPr="00411EA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D0AF1" w:rsidRPr="00411EA0">
        <w:rPr>
          <w:rFonts w:asciiTheme="minorHAnsi" w:hAnsiTheme="minorHAnsi"/>
          <w:sz w:val="22"/>
          <w:szCs w:val="22"/>
        </w:rPr>
        <w:t xml:space="preserve">- </w:t>
      </w:r>
      <w:r w:rsidRPr="00411EA0">
        <w:rPr>
          <w:rFonts w:asciiTheme="minorHAnsi" w:hAnsiTheme="minorHAnsi"/>
          <w:sz w:val="22"/>
          <w:szCs w:val="22"/>
        </w:rPr>
        <w:t xml:space="preserve"> un</w:t>
      </w:r>
      <w:proofErr w:type="gramEnd"/>
      <w:r w:rsidRPr="00411EA0">
        <w:rPr>
          <w:rFonts w:asciiTheme="minorHAnsi" w:hAnsiTheme="minorHAnsi"/>
          <w:sz w:val="22"/>
          <w:szCs w:val="22"/>
        </w:rPr>
        <w:t xml:space="preserve"> des </w:t>
      </w:r>
      <w:r w:rsidR="00ED0AF1" w:rsidRPr="00411EA0">
        <w:rPr>
          <w:rFonts w:asciiTheme="minorHAnsi" w:hAnsiTheme="minorHAnsi"/>
          <w:sz w:val="22"/>
          <w:szCs w:val="22"/>
        </w:rPr>
        <w:t xml:space="preserve">quatre </w:t>
      </w:r>
      <w:r w:rsidRPr="00411EA0">
        <w:rPr>
          <w:rFonts w:asciiTheme="minorHAnsi" w:hAnsiTheme="minorHAnsi"/>
          <w:sz w:val="22"/>
          <w:szCs w:val="22"/>
        </w:rPr>
        <w:t xml:space="preserve">modèles de référence en psychothérapie </w:t>
      </w:r>
      <w:r w:rsidR="00ED0AF1" w:rsidRPr="00411EA0">
        <w:rPr>
          <w:rFonts w:asciiTheme="minorHAnsi" w:hAnsiTheme="minorHAnsi"/>
          <w:sz w:val="22"/>
          <w:szCs w:val="22"/>
        </w:rPr>
        <w:t xml:space="preserve">- </w:t>
      </w:r>
      <w:r w:rsidRPr="00411EA0">
        <w:rPr>
          <w:rFonts w:asciiTheme="minorHAnsi" w:hAnsiTheme="minorHAnsi"/>
          <w:sz w:val="22"/>
          <w:szCs w:val="22"/>
        </w:rPr>
        <w:t>s’applique à la compréhension de</w:t>
      </w:r>
      <w:r w:rsidR="00782B05" w:rsidRPr="00411EA0">
        <w:rPr>
          <w:rFonts w:asciiTheme="minorHAnsi" w:hAnsiTheme="minorHAnsi"/>
          <w:sz w:val="22"/>
          <w:szCs w:val="22"/>
        </w:rPr>
        <w:t>s</w:t>
      </w:r>
      <w:r w:rsidRPr="00411EA0">
        <w:rPr>
          <w:rFonts w:asciiTheme="minorHAnsi" w:hAnsiTheme="minorHAnsi"/>
          <w:sz w:val="22"/>
          <w:szCs w:val="22"/>
        </w:rPr>
        <w:t xml:space="preserve"> situations complexes telles que </w:t>
      </w:r>
      <w:r w:rsidR="00850912" w:rsidRPr="00411EA0">
        <w:rPr>
          <w:rFonts w:asciiTheme="minorHAnsi" w:hAnsiTheme="minorHAnsi"/>
          <w:sz w:val="22"/>
          <w:szCs w:val="22"/>
        </w:rPr>
        <w:t xml:space="preserve">nous en rencontrons de plus en plus </w:t>
      </w:r>
      <w:r w:rsidRPr="00411EA0">
        <w:rPr>
          <w:rFonts w:asciiTheme="minorHAnsi" w:hAnsiTheme="minorHAnsi"/>
          <w:sz w:val="22"/>
          <w:szCs w:val="22"/>
        </w:rPr>
        <w:t>en médecine générale</w:t>
      </w:r>
      <w:r w:rsidR="00850912" w:rsidRPr="00411EA0">
        <w:rPr>
          <w:rFonts w:asciiTheme="minorHAnsi" w:hAnsiTheme="minorHAnsi"/>
          <w:sz w:val="22"/>
          <w:szCs w:val="22"/>
        </w:rPr>
        <w:t xml:space="preserve">. Introduire une </w:t>
      </w:r>
      <w:r w:rsidR="00850912" w:rsidRPr="00411EA0">
        <w:rPr>
          <w:rFonts w:asciiTheme="minorHAnsi" w:hAnsiTheme="minorHAnsi"/>
          <w:i/>
          <w:sz w:val="22"/>
          <w:szCs w:val="22"/>
          <w:u w:val="single"/>
        </w:rPr>
        <w:t>grille d’analyse systémique</w:t>
      </w:r>
      <w:r w:rsidR="00850912" w:rsidRPr="00411EA0">
        <w:rPr>
          <w:rFonts w:asciiTheme="minorHAnsi" w:hAnsiTheme="minorHAnsi"/>
          <w:sz w:val="22"/>
          <w:szCs w:val="22"/>
        </w:rPr>
        <w:t xml:space="preserve"> dans la pratique médicale a pour but de </w:t>
      </w:r>
      <w:r w:rsidR="00850912" w:rsidRPr="00411EA0">
        <w:rPr>
          <w:rFonts w:asciiTheme="minorHAnsi" w:hAnsiTheme="minorHAnsi"/>
          <w:sz w:val="22"/>
          <w:szCs w:val="22"/>
          <w:u w:val="single"/>
        </w:rPr>
        <w:t>permettre au médecin de mieux se positionner</w:t>
      </w:r>
      <w:r w:rsidR="00850912" w:rsidRPr="00411EA0">
        <w:rPr>
          <w:rFonts w:asciiTheme="minorHAnsi" w:hAnsiTheme="minorHAnsi"/>
          <w:sz w:val="22"/>
          <w:szCs w:val="22"/>
        </w:rPr>
        <w:t xml:space="preserve">, avec une meilleure distance émotionnelle, au contact des systèmes familiaux </w:t>
      </w:r>
      <w:r w:rsidR="00A5282B" w:rsidRPr="00411EA0">
        <w:rPr>
          <w:rFonts w:asciiTheme="minorHAnsi" w:hAnsiTheme="minorHAnsi"/>
          <w:sz w:val="22"/>
          <w:szCs w:val="22"/>
        </w:rPr>
        <w:t xml:space="preserve">et de leurs </w:t>
      </w:r>
      <w:r w:rsidR="00850912" w:rsidRPr="00411EA0">
        <w:rPr>
          <w:rFonts w:asciiTheme="minorHAnsi" w:hAnsiTheme="minorHAnsi"/>
          <w:sz w:val="22"/>
          <w:szCs w:val="22"/>
        </w:rPr>
        <w:t>interactions souvent très complexes</w:t>
      </w:r>
      <w:r w:rsidR="00A5282B" w:rsidRPr="00411EA0">
        <w:rPr>
          <w:rFonts w:asciiTheme="minorHAnsi" w:hAnsiTheme="minorHAnsi"/>
          <w:sz w:val="22"/>
          <w:szCs w:val="22"/>
        </w:rPr>
        <w:t>,</w:t>
      </w:r>
      <w:r w:rsidR="00850912" w:rsidRPr="00411EA0">
        <w:rPr>
          <w:rFonts w:asciiTheme="minorHAnsi" w:hAnsiTheme="minorHAnsi"/>
          <w:sz w:val="22"/>
          <w:szCs w:val="22"/>
        </w:rPr>
        <w:t> </w:t>
      </w:r>
      <w:r w:rsidR="00A5282B" w:rsidRPr="00411EA0">
        <w:rPr>
          <w:rFonts w:asciiTheme="minorHAnsi" w:hAnsiTheme="minorHAnsi"/>
          <w:sz w:val="22"/>
          <w:szCs w:val="22"/>
        </w:rPr>
        <w:t>par l’approche de la</w:t>
      </w:r>
      <w:r w:rsidR="00850912" w:rsidRPr="00411EA0">
        <w:rPr>
          <w:rFonts w:asciiTheme="minorHAnsi" w:hAnsiTheme="minorHAnsi"/>
          <w:sz w:val="22"/>
          <w:szCs w:val="22"/>
        </w:rPr>
        <w:t xml:space="preserve"> fonction relationnelle du symptôme,</w:t>
      </w:r>
      <w:r w:rsidR="008A10A7" w:rsidRPr="00411EA0">
        <w:rPr>
          <w:rFonts w:asciiTheme="minorHAnsi" w:hAnsiTheme="minorHAnsi"/>
          <w:sz w:val="22"/>
          <w:szCs w:val="22"/>
        </w:rPr>
        <w:t xml:space="preserve"> </w:t>
      </w:r>
      <w:r w:rsidR="00A5282B" w:rsidRPr="00411EA0">
        <w:rPr>
          <w:rFonts w:asciiTheme="minorHAnsi" w:hAnsiTheme="minorHAnsi"/>
          <w:sz w:val="22"/>
          <w:szCs w:val="22"/>
        </w:rPr>
        <w:t xml:space="preserve">une </w:t>
      </w:r>
      <w:r w:rsidR="008A10A7" w:rsidRPr="00411EA0">
        <w:rPr>
          <w:rFonts w:asciiTheme="minorHAnsi" w:hAnsiTheme="minorHAnsi"/>
          <w:sz w:val="22"/>
          <w:szCs w:val="22"/>
        </w:rPr>
        <w:t xml:space="preserve">lecture contextualisée, </w:t>
      </w:r>
      <w:r w:rsidR="00A5282B" w:rsidRPr="00411EA0">
        <w:rPr>
          <w:rFonts w:asciiTheme="minorHAnsi" w:hAnsiTheme="minorHAnsi"/>
          <w:sz w:val="22"/>
          <w:szCs w:val="22"/>
        </w:rPr>
        <w:t xml:space="preserve">une </w:t>
      </w:r>
      <w:r w:rsidR="00B91A11" w:rsidRPr="00411EA0">
        <w:rPr>
          <w:rFonts w:asciiTheme="minorHAnsi" w:hAnsiTheme="minorHAnsi"/>
          <w:sz w:val="22"/>
          <w:szCs w:val="22"/>
        </w:rPr>
        <w:t>analyse</w:t>
      </w:r>
      <w:r w:rsidR="00A5282B" w:rsidRPr="00411EA0">
        <w:rPr>
          <w:rFonts w:asciiTheme="minorHAnsi" w:hAnsiTheme="minorHAnsi"/>
          <w:sz w:val="22"/>
          <w:szCs w:val="22"/>
        </w:rPr>
        <w:t xml:space="preserve"> des </w:t>
      </w:r>
      <w:r w:rsidR="008A10A7" w:rsidRPr="00411EA0">
        <w:rPr>
          <w:rFonts w:asciiTheme="minorHAnsi" w:hAnsiTheme="minorHAnsi"/>
          <w:sz w:val="22"/>
          <w:szCs w:val="22"/>
        </w:rPr>
        <w:t>enjeux familiaux</w:t>
      </w:r>
      <w:r w:rsidR="00A5282B" w:rsidRPr="00411EA0">
        <w:rPr>
          <w:rFonts w:asciiTheme="minorHAnsi" w:hAnsiTheme="minorHAnsi"/>
          <w:sz w:val="22"/>
          <w:szCs w:val="22"/>
        </w:rPr>
        <w:t>….</w:t>
      </w:r>
      <w:r w:rsidR="008A10A7" w:rsidRPr="00411EA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5282B" w:rsidRPr="00411EA0">
        <w:rPr>
          <w:rFonts w:asciiTheme="minorHAnsi" w:hAnsiTheme="minorHAnsi"/>
          <w:sz w:val="22"/>
          <w:szCs w:val="22"/>
        </w:rPr>
        <w:t>qui</w:t>
      </w:r>
      <w:proofErr w:type="gramEnd"/>
      <w:r w:rsidR="00A5282B" w:rsidRPr="00411EA0">
        <w:rPr>
          <w:rFonts w:asciiTheme="minorHAnsi" w:hAnsiTheme="minorHAnsi"/>
          <w:sz w:val="22"/>
          <w:szCs w:val="22"/>
        </w:rPr>
        <w:t xml:space="preserve"> s</w:t>
      </w:r>
      <w:r w:rsidR="008A10A7" w:rsidRPr="00411EA0">
        <w:rPr>
          <w:rFonts w:asciiTheme="minorHAnsi" w:hAnsiTheme="minorHAnsi"/>
          <w:sz w:val="22"/>
          <w:szCs w:val="22"/>
        </w:rPr>
        <w:t>ont au cœur de la pratique quotidienne des soins.</w:t>
      </w:r>
      <w:r w:rsidR="00412D16">
        <w:rPr>
          <w:rFonts w:asciiTheme="minorHAnsi" w:hAnsiTheme="minorHAnsi"/>
          <w:sz w:val="22"/>
          <w:szCs w:val="22"/>
        </w:rPr>
        <w:t xml:space="preserve"> </w:t>
      </w:r>
      <w:r w:rsidR="006411BC" w:rsidRPr="00411EA0">
        <w:rPr>
          <w:rFonts w:asciiTheme="minorHAnsi" w:eastAsia="Tahoma" w:hAnsiTheme="minorHAnsi" w:cs="Tahoma"/>
          <w:sz w:val="22"/>
          <w:szCs w:val="22"/>
        </w:rPr>
        <w:t xml:space="preserve">C’est aussi une manière de faire de la </w:t>
      </w:r>
      <w:r w:rsidR="006411BC" w:rsidRPr="00411EA0">
        <w:rPr>
          <w:rFonts w:asciiTheme="minorHAnsi" w:eastAsia="Tahoma" w:hAnsiTheme="minorHAnsi" w:cs="Tahoma"/>
          <w:sz w:val="22"/>
          <w:szCs w:val="22"/>
          <w:u w:val="single"/>
        </w:rPr>
        <w:t>prévention à l’encontre d’une certaine souffrance professionnelle</w:t>
      </w:r>
      <w:r w:rsidRPr="00411EA0">
        <w:rPr>
          <w:rFonts w:asciiTheme="minorHAnsi" w:eastAsia="Tahoma" w:hAnsiTheme="minorHAnsi" w:cs="Tahoma"/>
          <w:sz w:val="22"/>
          <w:szCs w:val="22"/>
        </w:rPr>
        <w:t xml:space="preserve">, car notre métier </w:t>
      </w:r>
      <w:r w:rsidR="00850912" w:rsidRPr="00411EA0">
        <w:rPr>
          <w:rFonts w:asciiTheme="minorHAnsi" w:eastAsia="Tahoma" w:hAnsiTheme="minorHAnsi" w:cs="Tahoma"/>
          <w:sz w:val="22"/>
          <w:szCs w:val="22"/>
        </w:rPr>
        <w:t xml:space="preserve">en effet </w:t>
      </w:r>
      <w:r w:rsidRPr="00411EA0">
        <w:rPr>
          <w:rFonts w:asciiTheme="minorHAnsi" w:eastAsia="Tahoma" w:hAnsiTheme="minorHAnsi" w:cs="Tahoma"/>
          <w:sz w:val="22"/>
          <w:szCs w:val="22"/>
        </w:rPr>
        <w:t>s’exerce</w:t>
      </w:r>
      <w:r w:rsidRPr="00411EA0">
        <w:rPr>
          <w:rFonts w:asciiTheme="minorHAnsi" w:hAnsiTheme="minorHAnsi"/>
          <w:sz w:val="22"/>
          <w:szCs w:val="22"/>
        </w:rPr>
        <w:t xml:space="preserve"> </w:t>
      </w:r>
      <w:r w:rsidR="000B718D" w:rsidRPr="00411EA0">
        <w:rPr>
          <w:rFonts w:asciiTheme="minorHAnsi" w:hAnsiTheme="minorHAnsi"/>
          <w:sz w:val="22"/>
          <w:szCs w:val="22"/>
        </w:rPr>
        <w:t>a</w:t>
      </w:r>
      <w:r w:rsidR="00A5282B" w:rsidRPr="00411EA0">
        <w:rPr>
          <w:rFonts w:asciiTheme="minorHAnsi" w:hAnsiTheme="minorHAnsi"/>
          <w:sz w:val="22"/>
          <w:szCs w:val="22"/>
        </w:rPr>
        <w:t xml:space="preserve">vec plus ou moins de bonheur </w:t>
      </w:r>
      <w:r w:rsidRPr="00411EA0">
        <w:rPr>
          <w:rFonts w:asciiTheme="minorHAnsi" w:hAnsiTheme="minorHAnsi"/>
          <w:sz w:val="22"/>
          <w:szCs w:val="22"/>
        </w:rPr>
        <w:t xml:space="preserve">entre nos vécus, nos résonnances dans la rencontre avec les patients et les </w:t>
      </w:r>
      <w:r w:rsidR="00850912" w:rsidRPr="00411EA0">
        <w:rPr>
          <w:rFonts w:asciiTheme="minorHAnsi" w:hAnsiTheme="minorHAnsi"/>
          <w:sz w:val="22"/>
          <w:szCs w:val="22"/>
        </w:rPr>
        <w:t xml:space="preserve">nouvelles </w:t>
      </w:r>
      <w:r w:rsidRPr="00411EA0">
        <w:rPr>
          <w:rFonts w:asciiTheme="minorHAnsi" w:hAnsiTheme="minorHAnsi"/>
          <w:sz w:val="22"/>
          <w:szCs w:val="22"/>
        </w:rPr>
        <w:t xml:space="preserve">contraintes </w:t>
      </w:r>
      <w:r w:rsidR="00850912" w:rsidRPr="00411EA0">
        <w:rPr>
          <w:rFonts w:asciiTheme="minorHAnsi" w:hAnsiTheme="minorHAnsi"/>
          <w:sz w:val="22"/>
          <w:szCs w:val="22"/>
        </w:rPr>
        <w:t>du contexte médico-social auxquelles n</w:t>
      </w:r>
      <w:r w:rsidR="006411BC" w:rsidRPr="00411EA0">
        <w:rPr>
          <w:rFonts w:asciiTheme="minorHAnsi" w:hAnsiTheme="minorHAnsi"/>
          <w:sz w:val="22"/>
          <w:szCs w:val="22"/>
        </w:rPr>
        <w:t xml:space="preserve">otre </w:t>
      </w:r>
      <w:r w:rsidR="000B718D" w:rsidRPr="00411EA0">
        <w:rPr>
          <w:rFonts w:asciiTheme="minorHAnsi" w:hAnsiTheme="minorHAnsi"/>
          <w:sz w:val="22"/>
          <w:szCs w:val="22"/>
        </w:rPr>
        <w:t>formation ne nous a pas nécessairement préparés.</w:t>
      </w:r>
      <w:r w:rsidR="00850912" w:rsidRPr="00411EA0">
        <w:rPr>
          <w:rFonts w:asciiTheme="minorHAnsi" w:hAnsiTheme="minorHAnsi"/>
          <w:sz w:val="22"/>
          <w:szCs w:val="22"/>
        </w:rPr>
        <w:t xml:space="preserve"> </w:t>
      </w:r>
      <w:r w:rsidR="000B718D" w:rsidRPr="00411EA0">
        <w:rPr>
          <w:rFonts w:asciiTheme="minorHAnsi" w:hAnsiTheme="minorHAnsi"/>
          <w:sz w:val="22"/>
          <w:szCs w:val="22"/>
        </w:rPr>
        <w:t xml:space="preserve">Le modèle systémique </w:t>
      </w:r>
      <w:r w:rsidR="00850912" w:rsidRPr="00411EA0">
        <w:rPr>
          <w:rFonts w:asciiTheme="minorHAnsi" w:hAnsiTheme="minorHAnsi"/>
          <w:sz w:val="22"/>
          <w:szCs w:val="22"/>
        </w:rPr>
        <w:t>peut</w:t>
      </w:r>
      <w:r w:rsidR="000B718D" w:rsidRPr="00411EA0">
        <w:rPr>
          <w:rFonts w:asciiTheme="minorHAnsi" w:hAnsiTheme="minorHAnsi"/>
          <w:sz w:val="22"/>
          <w:szCs w:val="22"/>
        </w:rPr>
        <w:t xml:space="preserve"> </w:t>
      </w:r>
      <w:r w:rsidR="003226C0" w:rsidRPr="00411EA0">
        <w:rPr>
          <w:rFonts w:asciiTheme="minorHAnsi" w:hAnsiTheme="minorHAnsi"/>
          <w:sz w:val="22"/>
          <w:szCs w:val="22"/>
        </w:rPr>
        <w:t>nous</w:t>
      </w:r>
      <w:r w:rsidR="00850912" w:rsidRPr="00411EA0">
        <w:rPr>
          <w:rFonts w:asciiTheme="minorHAnsi" w:hAnsiTheme="minorHAnsi"/>
          <w:sz w:val="22"/>
          <w:szCs w:val="22"/>
        </w:rPr>
        <w:t xml:space="preserve"> aider</w:t>
      </w:r>
      <w:r w:rsidR="003226C0" w:rsidRPr="00411EA0">
        <w:rPr>
          <w:rFonts w:asciiTheme="minorHAnsi" w:hAnsiTheme="minorHAnsi"/>
          <w:sz w:val="22"/>
          <w:szCs w:val="22"/>
        </w:rPr>
        <w:t> : voyez</w:t>
      </w:r>
      <w:r w:rsidR="00A5282B" w:rsidRPr="00411EA0">
        <w:rPr>
          <w:rFonts w:asciiTheme="minorHAnsi" w:hAnsiTheme="minorHAnsi"/>
          <w:sz w:val="22"/>
          <w:szCs w:val="22"/>
        </w:rPr>
        <w:t xml:space="preserve"> </w:t>
      </w:r>
      <w:r w:rsidR="003226C0" w:rsidRPr="00411EA0">
        <w:rPr>
          <w:rFonts w:asciiTheme="minorHAnsi" w:hAnsiTheme="minorHAnsi"/>
          <w:sz w:val="22"/>
          <w:szCs w:val="22"/>
        </w:rPr>
        <w:t>les commentaires ci-</w:t>
      </w:r>
      <w:proofErr w:type="gramStart"/>
      <w:r w:rsidR="003226C0" w:rsidRPr="00411EA0">
        <w:rPr>
          <w:rFonts w:asciiTheme="minorHAnsi" w:hAnsiTheme="minorHAnsi"/>
          <w:sz w:val="22"/>
          <w:szCs w:val="22"/>
        </w:rPr>
        <w:t>après</w:t>
      </w:r>
      <w:r w:rsidR="00A5282B" w:rsidRPr="00411EA0">
        <w:rPr>
          <w:rFonts w:asciiTheme="minorHAnsi" w:hAnsiTheme="minorHAnsi"/>
          <w:sz w:val="22"/>
          <w:szCs w:val="22"/>
        </w:rPr>
        <w:t>.</w:t>
      </w:r>
      <w:r w:rsidR="000B718D" w:rsidRPr="00411EA0">
        <w:rPr>
          <w:rFonts w:asciiTheme="minorHAnsi" w:hAnsiTheme="minorHAnsi"/>
          <w:sz w:val="22"/>
          <w:szCs w:val="22"/>
        </w:rPr>
        <w:t>`</w:t>
      </w:r>
      <w:proofErr w:type="gramEnd"/>
    </w:p>
    <w:p w14:paraId="21B8E6D1" w14:textId="77777777" w:rsidR="003F3A60" w:rsidRPr="00411EA0" w:rsidRDefault="003F3A60" w:rsidP="00850912">
      <w:pPr>
        <w:ind w:right="624"/>
        <w:rPr>
          <w:rFonts w:asciiTheme="minorHAnsi" w:hAnsiTheme="minorHAnsi"/>
          <w:sz w:val="22"/>
          <w:szCs w:val="22"/>
        </w:rPr>
      </w:pPr>
    </w:p>
    <w:p w14:paraId="4D7B94C0" w14:textId="67039FE4" w:rsidR="00D20E55" w:rsidRPr="00411EA0" w:rsidRDefault="00D20E55" w:rsidP="00217A56">
      <w:pPr>
        <w:ind w:right="624"/>
        <w:rPr>
          <w:rFonts w:asciiTheme="minorHAnsi" w:hAnsiTheme="minorHAnsi"/>
          <w:sz w:val="22"/>
          <w:szCs w:val="22"/>
        </w:rPr>
      </w:pPr>
      <w:r w:rsidRPr="00411EA0">
        <w:rPr>
          <w:rFonts w:asciiTheme="minorHAnsi" w:hAnsiTheme="minorHAnsi"/>
          <w:b/>
          <w:sz w:val="22"/>
          <w:szCs w:val="22"/>
        </w:rPr>
        <w:t>Depuis 15 ans</w:t>
      </w:r>
      <w:r w:rsidRPr="00411EA0">
        <w:rPr>
          <w:rFonts w:asciiTheme="minorHAnsi" w:hAnsiTheme="minorHAnsi"/>
          <w:sz w:val="22"/>
          <w:szCs w:val="22"/>
        </w:rPr>
        <w:t>, le Dépar</w:t>
      </w:r>
      <w:r w:rsidR="00217A56">
        <w:rPr>
          <w:rFonts w:asciiTheme="minorHAnsi" w:hAnsiTheme="minorHAnsi"/>
          <w:sz w:val="22"/>
          <w:szCs w:val="22"/>
        </w:rPr>
        <w:t>tement de Médecine Générale (</w:t>
      </w:r>
      <w:proofErr w:type="spellStart"/>
      <w:r w:rsidR="00217A56">
        <w:rPr>
          <w:rFonts w:asciiTheme="minorHAnsi" w:hAnsiTheme="minorHAnsi"/>
          <w:sz w:val="22"/>
          <w:szCs w:val="22"/>
        </w:rPr>
        <w:t>ULiège</w:t>
      </w:r>
      <w:proofErr w:type="spellEnd"/>
      <w:r w:rsidRPr="00411EA0">
        <w:rPr>
          <w:rFonts w:asciiTheme="minorHAnsi" w:hAnsiTheme="minorHAnsi"/>
          <w:sz w:val="22"/>
          <w:szCs w:val="22"/>
        </w:rPr>
        <w:t>) et le CFTF (Centre de Formation à la Thérapie Familiale</w:t>
      </w:r>
      <w:r w:rsidR="003226C0" w:rsidRPr="00411EA0">
        <w:rPr>
          <w:rFonts w:asciiTheme="minorHAnsi" w:hAnsiTheme="minorHAnsi"/>
          <w:sz w:val="22"/>
          <w:szCs w:val="22"/>
        </w:rPr>
        <w:t xml:space="preserve"> – www.cftf.be</w:t>
      </w:r>
      <w:r w:rsidRPr="00411EA0">
        <w:rPr>
          <w:rFonts w:asciiTheme="minorHAnsi" w:hAnsiTheme="minorHAnsi"/>
          <w:sz w:val="22"/>
          <w:szCs w:val="22"/>
        </w:rPr>
        <w:t xml:space="preserve">) sont associés </w:t>
      </w:r>
      <w:r w:rsidR="003F3A60" w:rsidRPr="00411EA0">
        <w:rPr>
          <w:rFonts w:asciiTheme="minorHAnsi" w:hAnsiTheme="minorHAnsi"/>
          <w:sz w:val="22"/>
          <w:szCs w:val="22"/>
        </w:rPr>
        <w:t xml:space="preserve">pour proposer </w:t>
      </w:r>
      <w:r w:rsidRPr="00411EA0">
        <w:rPr>
          <w:rFonts w:asciiTheme="minorHAnsi" w:hAnsiTheme="minorHAnsi"/>
          <w:sz w:val="22"/>
          <w:szCs w:val="22"/>
        </w:rPr>
        <w:t xml:space="preserve">aux médecins généralistes, une formation </w:t>
      </w:r>
      <w:r w:rsidR="00280276" w:rsidRPr="00411EA0">
        <w:rPr>
          <w:rFonts w:asciiTheme="minorHAnsi" w:hAnsiTheme="minorHAnsi"/>
          <w:sz w:val="22"/>
          <w:szCs w:val="22"/>
        </w:rPr>
        <w:t xml:space="preserve">annuelle </w:t>
      </w:r>
      <w:r w:rsidRPr="00411EA0">
        <w:rPr>
          <w:rFonts w:asciiTheme="minorHAnsi" w:hAnsiTheme="minorHAnsi"/>
          <w:sz w:val="22"/>
          <w:szCs w:val="22"/>
        </w:rPr>
        <w:t xml:space="preserve">à l'approche systémique en médecine générale. </w:t>
      </w:r>
    </w:p>
    <w:p w14:paraId="6EC7B4D8" w14:textId="77777777" w:rsidR="00411EA0" w:rsidRDefault="00411EA0" w:rsidP="00411EA0">
      <w:pPr>
        <w:rPr>
          <w:rFonts w:asciiTheme="minorHAnsi" w:hAnsiTheme="minorHAnsi"/>
          <w:sz w:val="22"/>
          <w:szCs w:val="22"/>
        </w:rPr>
      </w:pPr>
    </w:p>
    <w:p w14:paraId="037B97B8" w14:textId="24F36679" w:rsidR="00411EA0" w:rsidRPr="00411EA0" w:rsidRDefault="00412D16" w:rsidP="00411E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Ci-dessous q</w:t>
      </w:r>
      <w:r w:rsidR="00411EA0" w:rsidRPr="00411EA0">
        <w:rPr>
          <w:rFonts w:asciiTheme="minorHAnsi" w:hAnsiTheme="minorHAnsi"/>
          <w:sz w:val="22"/>
          <w:szCs w:val="22"/>
        </w:rPr>
        <w:t xml:space="preserve">uelques </w:t>
      </w:r>
      <w:r w:rsidR="00411EA0">
        <w:rPr>
          <w:rFonts w:asciiTheme="minorHAnsi" w:hAnsiTheme="minorHAnsi"/>
          <w:sz w:val="22"/>
          <w:szCs w:val="22"/>
        </w:rPr>
        <w:t>témoignages apporté</w:t>
      </w:r>
      <w:r w:rsidR="00411EA0" w:rsidRPr="00411EA0">
        <w:rPr>
          <w:rFonts w:asciiTheme="minorHAnsi" w:hAnsiTheme="minorHAnsi"/>
          <w:sz w:val="22"/>
          <w:szCs w:val="22"/>
        </w:rPr>
        <w:t>s par les participants des années préc</w:t>
      </w:r>
      <w:r w:rsidR="00411EA0">
        <w:rPr>
          <w:rFonts w:asciiTheme="minorHAnsi" w:hAnsiTheme="minorHAnsi"/>
          <w:sz w:val="22"/>
          <w:szCs w:val="22"/>
        </w:rPr>
        <w:t>édentes :</w:t>
      </w:r>
    </w:p>
    <w:p w14:paraId="37781DCC" w14:textId="77777777" w:rsidR="00411EA0" w:rsidRPr="00411EA0" w:rsidRDefault="00411EA0" w:rsidP="00411EA0">
      <w:pPr>
        <w:rPr>
          <w:rFonts w:asciiTheme="minorHAnsi" w:hAnsiTheme="minorHAnsi"/>
          <w:sz w:val="22"/>
          <w:szCs w:val="22"/>
        </w:rPr>
      </w:pPr>
    </w:p>
    <w:p w14:paraId="161BFE8B" w14:textId="55803721" w:rsidR="00411EA0" w:rsidRPr="00412D16" w:rsidRDefault="00411EA0" w:rsidP="00412D16">
      <w:pPr>
        <w:pStyle w:val="Paragraphedeliste"/>
        <w:numPr>
          <w:ilvl w:val="0"/>
          <w:numId w:val="2"/>
        </w:numPr>
        <w:rPr>
          <w:rFonts w:asciiTheme="minorHAnsi" w:hAnsiTheme="minorHAnsi"/>
          <w:i/>
          <w:color w:val="000000"/>
          <w:sz w:val="22"/>
          <w:szCs w:val="22"/>
        </w:rPr>
      </w:pPr>
      <w:proofErr w:type="gramStart"/>
      <w:r w:rsidRPr="00412D16">
        <w:rPr>
          <w:rFonts w:asciiTheme="minorHAnsi" w:hAnsiTheme="minorHAnsi"/>
          <w:i/>
          <w:color w:val="000000"/>
          <w:sz w:val="22"/>
          <w:szCs w:val="22"/>
        </w:rPr>
        <w:t>le</w:t>
      </w:r>
      <w:proofErr w:type="gramEnd"/>
      <w:r w:rsidRPr="00412D16">
        <w:rPr>
          <w:rFonts w:asciiTheme="minorHAnsi" w:hAnsiTheme="minorHAnsi"/>
          <w:i/>
          <w:color w:val="000000"/>
          <w:sz w:val="22"/>
          <w:szCs w:val="22"/>
        </w:rPr>
        <w:t xml:space="preserve"> travail en groupe m’a permis la validation de ma pratique personnelle, de prendre conscience </w:t>
      </w:r>
      <w:r w:rsidRPr="00412D16">
        <w:rPr>
          <w:rFonts w:asciiTheme="minorHAnsi" w:hAnsiTheme="minorHAnsi"/>
          <w:i/>
          <w:color w:val="000000"/>
          <w:sz w:val="22"/>
          <w:szCs w:val="22"/>
        </w:rPr>
        <w:lastRenderedPageBreak/>
        <w:t>de mes propres attitudes, mes réactions et des possibilités d'ajustements</w:t>
      </w:r>
    </w:p>
    <w:p w14:paraId="4B00CF65" w14:textId="3BC3198A" w:rsidR="00411EA0" w:rsidRPr="00412D16" w:rsidRDefault="00411EA0" w:rsidP="00412D16">
      <w:pPr>
        <w:pStyle w:val="Paragraphedeliste"/>
        <w:numPr>
          <w:ilvl w:val="0"/>
          <w:numId w:val="2"/>
        </w:numPr>
        <w:rPr>
          <w:rFonts w:asciiTheme="minorHAnsi" w:hAnsiTheme="minorHAnsi"/>
          <w:i/>
          <w:color w:val="000000"/>
          <w:sz w:val="22"/>
          <w:szCs w:val="22"/>
        </w:rPr>
      </w:pPr>
      <w:proofErr w:type="gramStart"/>
      <w:r w:rsidRPr="00412D16">
        <w:rPr>
          <w:rFonts w:asciiTheme="minorHAnsi" w:hAnsiTheme="minorHAnsi"/>
          <w:i/>
          <w:color w:val="000000"/>
          <w:sz w:val="22"/>
          <w:szCs w:val="22"/>
        </w:rPr>
        <w:t>le</w:t>
      </w:r>
      <w:proofErr w:type="gramEnd"/>
      <w:r w:rsidRPr="00412D16">
        <w:rPr>
          <w:rFonts w:asciiTheme="minorHAnsi" w:hAnsiTheme="minorHAnsi"/>
          <w:i/>
          <w:color w:val="000000"/>
          <w:sz w:val="22"/>
          <w:szCs w:val="22"/>
        </w:rPr>
        <w:t xml:space="preserve"> groupe active les échanges entre différentes « anciennetés » et différentes pratiques, cela permet de prendre du recul. Cela permet aussi de mieux se définir, grâce à l'effet miroir.</w:t>
      </w:r>
    </w:p>
    <w:p w14:paraId="792138AB" w14:textId="31561E23" w:rsidR="00411EA0" w:rsidRPr="00412D16" w:rsidRDefault="00411EA0" w:rsidP="00412D16">
      <w:pPr>
        <w:pStyle w:val="Paragraphedeliste"/>
        <w:numPr>
          <w:ilvl w:val="0"/>
          <w:numId w:val="2"/>
        </w:numPr>
        <w:rPr>
          <w:rFonts w:asciiTheme="minorHAnsi" w:hAnsiTheme="minorHAnsi"/>
          <w:i/>
          <w:color w:val="000000"/>
          <w:sz w:val="22"/>
          <w:szCs w:val="22"/>
        </w:rPr>
      </w:pPr>
      <w:proofErr w:type="gramStart"/>
      <w:r w:rsidRPr="00412D16">
        <w:rPr>
          <w:rFonts w:asciiTheme="minorHAnsi" w:hAnsiTheme="minorHAnsi"/>
          <w:i/>
          <w:color w:val="000000"/>
          <w:sz w:val="22"/>
          <w:szCs w:val="22"/>
        </w:rPr>
        <w:t>le</w:t>
      </w:r>
      <w:proofErr w:type="gramEnd"/>
      <w:r w:rsidRPr="00412D16">
        <w:rPr>
          <w:rFonts w:asciiTheme="minorHAnsi" w:hAnsiTheme="minorHAnsi"/>
          <w:i/>
          <w:color w:val="000000"/>
          <w:sz w:val="22"/>
          <w:szCs w:val="22"/>
        </w:rPr>
        <w:t xml:space="preserve"> groupe permet une élaboration nouvelle de sa pratique grâce aux différents apports</w:t>
      </w:r>
      <w:r w:rsidR="00412D16" w:rsidRPr="00412D1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14:paraId="7C3277BE" w14:textId="19181DFB" w:rsidR="00411EA0" w:rsidRPr="00412D16" w:rsidRDefault="00411EA0" w:rsidP="00412D16">
      <w:pPr>
        <w:pStyle w:val="Paragraphedeliste"/>
        <w:numPr>
          <w:ilvl w:val="0"/>
          <w:numId w:val="2"/>
        </w:numPr>
        <w:rPr>
          <w:rFonts w:asciiTheme="minorHAnsi" w:hAnsiTheme="minorHAnsi"/>
          <w:i/>
          <w:color w:val="000000"/>
          <w:sz w:val="22"/>
          <w:szCs w:val="22"/>
        </w:rPr>
      </w:pPr>
      <w:proofErr w:type="gramStart"/>
      <w:r w:rsidRPr="00412D16">
        <w:rPr>
          <w:rFonts w:asciiTheme="minorHAnsi" w:hAnsiTheme="minorHAnsi"/>
          <w:i/>
          <w:color w:val="000000"/>
          <w:sz w:val="22"/>
          <w:szCs w:val="22"/>
        </w:rPr>
        <w:t>c’est</w:t>
      </w:r>
      <w:proofErr w:type="gramEnd"/>
      <w:r w:rsidRPr="00412D16">
        <w:rPr>
          <w:rFonts w:asciiTheme="minorHAnsi" w:hAnsiTheme="minorHAnsi"/>
          <w:i/>
          <w:color w:val="000000"/>
          <w:sz w:val="22"/>
          <w:szCs w:val="22"/>
        </w:rPr>
        <w:t xml:space="preserve"> un lieu d'échanges sur les pratiques, différent des </w:t>
      </w:r>
      <w:proofErr w:type="spellStart"/>
      <w:r w:rsidRPr="00412D16">
        <w:rPr>
          <w:rFonts w:asciiTheme="minorHAnsi" w:hAnsiTheme="minorHAnsi"/>
          <w:i/>
          <w:color w:val="000000"/>
          <w:sz w:val="22"/>
          <w:szCs w:val="22"/>
        </w:rPr>
        <w:t>glem</w:t>
      </w:r>
      <w:proofErr w:type="spellEnd"/>
      <w:r w:rsidRPr="00412D16">
        <w:rPr>
          <w:rFonts w:asciiTheme="minorHAnsi" w:hAnsiTheme="minorHAnsi"/>
          <w:i/>
          <w:color w:val="000000"/>
          <w:sz w:val="22"/>
          <w:szCs w:val="22"/>
        </w:rPr>
        <w:t xml:space="preserve"> car centré sur le relationnel avec les patients (et pas sur le médical à proprement parler).</w:t>
      </w:r>
    </w:p>
    <w:p w14:paraId="3728B87F" w14:textId="055AA002" w:rsidR="00411EA0" w:rsidRPr="00412D16" w:rsidRDefault="00411EA0" w:rsidP="00412D16">
      <w:pPr>
        <w:pStyle w:val="Paragraphedeliste"/>
        <w:numPr>
          <w:ilvl w:val="0"/>
          <w:numId w:val="2"/>
        </w:numPr>
        <w:rPr>
          <w:rFonts w:asciiTheme="minorHAnsi" w:hAnsiTheme="minorHAnsi"/>
          <w:i/>
          <w:color w:val="000000"/>
          <w:sz w:val="22"/>
          <w:szCs w:val="22"/>
        </w:rPr>
      </w:pPr>
      <w:proofErr w:type="gramStart"/>
      <w:r w:rsidRPr="00412D16">
        <w:rPr>
          <w:rFonts w:asciiTheme="minorHAnsi" w:hAnsiTheme="minorHAnsi"/>
          <w:i/>
          <w:color w:val="000000"/>
          <w:sz w:val="22"/>
          <w:szCs w:val="22"/>
        </w:rPr>
        <w:t>le</w:t>
      </w:r>
      <w:proofErr w:type="gramEnd"/>
      <w:r w:rsidRPr="00412D16">
        <w:rPr>
          <w:rFonts w:asciiTheme="minorHAnsi" w:hAnsiTheme="minorHAnsi"/>
          <w:i/>
          <w:color w:val="000000"/>
          <w:sz w:val="22"/>
          <w:szCs w:val="22"/>
        </w:rPr>
        <w:t xml:space="preserve"> cadre pédagogique mis en place est nécessaire et rassurant.</w:t>
      </w:r>
    </w:p>
    <w:p w14:paraId="303ABF5F" w14:textId="044EB04C" w:rsidR="00411EA0" w:rsidRPr="00412D16" w:rsidRDefault="00411EA0" w:rsidP="00412D16">
      <w:pPr>
        <w:pStyle w:val="Paragraphedeliste"/>
        <w:numPr>
          <w:ilvl w:val="0"/>
          <w:numId w:val="2"/>
        </w:numPr>
        <w:rPr>
          <w:rFonts w:asciiTheme="minorHAnsi" w:hAnsiTheme="minorHAnsi"/>
          <w:i/>
          <w:color w:val="000000"/>
          <w:sz w:val="22"/>
          <w:szCs w:val="22"/>
        </w:rPr>
      </w:pPr>
      <w:proofErr w:type="gramStart"/>
      <w:r w:rsidRPr="00412D16">
        <w:rPr>
          <w:rFonts w:asciiTheme="minorHAnsi" w:hAnsiTheme="minorHAnsi"/>
          <w:i/>
          <w:color w:val="000000"/>
          <w:sz w:val="22"/>
          <w:szCs w:val="22"/>
        </w:rPr>
        <w:t>les</w:t>
      </w:r>
      <w:proofErr w:type="gramEnd"/>
      <w:r w:rsidRPr="00412D16">
        <w:rPr>
          <w:rFonts w:asciiTheme="minorHAnsi" w:hAnsiTheme="minorHAnsi"/>
          <w:i/>
          <w:color w:val="000000"/>
          <w:sz w:val="22"/>
          <w:szCs w:val="22"/>
        </w:rPr>
        <w:t xml:space="preserve"> axes de réflexion qui ont le plus marqué sont la fonction du symptôme (le sens</w:t>
      </w:r>
      <w:r w:rsidR="00412D16" w:rsidRPr="00412D16">
        <w:rPr>
          <w:rFonts w:asciiTheme="minorHAnsi" w:hAnsiTheme="minorHAnsi"/>
          <w:i/>
          <w:color w:val="000000"/>
          <w:sz w:val="22"/>
          <w:szCs w:val="22"/>
        </w:rPr>
        <w:t>, plutôt que la cause</w:t>
      </w:r>
      <w:r w:rsidRPr="00412D16">
        <w:rPr>
          <w:rFonts w:asciiTheme="minorHAnsi" w:hAnsiTheme="minorHAnsi"/>
          <w:i/>
          <w:color w:val="000000"/>
          <w:sz w:val="22"/>
          <w:szCs w:val="22"/>
        </w:rPr>
        <w:t>) et la notion de circularité (interaction et réciprocité versus causalité linéaire)</w:t>
      </w:r>
    </w:p>
    <w:p w14:paraId="3691EC4B" w14:textId="34343BC7" w:rsidR="00411EA0" w:rsidRPr="00412D16" w:rsidRDefault="00411EA0" w:rsidP="00412D16">
      <w:pPr>
        <w:pStyle w:val="Paragraphedeliste"/>
        <w:numPr>
          <w:ilvl w:val="0"/>
          <w:numId w:val="2"/>
        </w:numPr>
        <w:rPr>
          <w:rFonts w:asciiTheme="minorHAnsi" w:hAnsiTheme="minorHAnsi"/>
          <w:i/>
          <w:color w:val="000000"/>
          <w:sz w:val="22"/>
          <w:szCs w:val="22"/>
        </w:rPr>
      </w:pPr>
      <w:proofErr w:type="gramStart"/>
      <w:r w:rsidRPr="00412D16">
        <w:rPr>
          <w:rFonts w:asciiTheme="minorHAnsi" w:hAnsiTheme="minorHAnsi"/>
          <w:i/>
          <w:color w:val="000000"/>
          <w:sz w:val="22"/>
          <w:szCs w:val="22"/>
        </w:rPr>
        <w:t>la</w:t>
      </w:r>
      <w:proofErr w:type="gramEnd"/>
      <w:r w:rsidRPr="00412D16">
        <w:rPr>
          <w:rFonts w:asciiTheme="minorHAnsi" w:hAnsiTheme="minorHAnsi"/>
          <w:i/>
          <w:color w:val="000000"/>
          <w:sz w:val="22"/>
          <w:szCs w:val="22"/>
        </w:rPr>
        <w:t xml:space="preserve"> confrontation entre vécus des patients et vécus des soignants avait été très porteur (entre autres en matière de déculpabilisation)</w:t>
      </w:r>
    </w:p>
    <w:p w14:paraId="1722BC16" w14:textId="16B2B6D0" w:rsidR="00411EA0" w:rsidRPr="00412D16" w:rsidRDefault="00412D16" w:rsidP="00412D16">
      <w:pPr>
        <w:pStyle w:val="Paragraphedeliste"/>
        <w:numPr>
          <w:ilvl w:val="0"/>
          <w:numId w:val="2"/>
        </w:numPr>
        <w:rPr>
          <w:rFonts w:asciiTheme="minorHAnsi" w:hAnsiTheme="minorHAnsi"/>
          <w:i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i/>
          <w:color w:val="000000"/>
          <w:sz w:val="22"/>
          <w:szCs w:val="22"/>
        </w:rPr>
        <w:t>l’intérêt</w:t>
      </w:r>
      <w:proofErr w:type="gramEnd"/>
      <w:r>
        <w:rPr>
          <w:rFonts w:asciiTheme="minorHAnsi" w:hAnsiTheme="minorHAnsi"/>
          <w:i/>
          <w:color w:val="000000"/>
          <w:sz w:val="22"/>
          <w:szCs w:val="22"/>
        </w:rPr>
        <w:t xml:space="preserve"> de cette</w:t>
      </w:r>
      <w:r w:rsidR="00411EA0" w:rsidRPr="00412D16">
        <w:rPr>
          <w:rFonts w:asciiTheme="minorHAnsi" w:hAnsiTheme="minorHAnsi"/>
          <w:i/>
          <w:color w:val="000000"/>
          <w:sz w:val="22"/>
          <w:szCs w:val="22"/>
        </w:rPr>
        <w:t xml:space="preserve"> approche nouvelle, systémique, qui repositionne l'approche strictement biomédicale (en faisant par exemple usage du génogramme, comme outil de travail, en consultation)</w:t>
      </w:r>
    </w:p>
    <w:p w14:paraId="2A964C5E" w14:textId="77777777" w:rsidR="00411EA0" w:rsidRPr="00411EA0" w:rsidRDefault="00411EA0" w:rsidP="00411EA0">
      <w:pPr>
        <w:rPr>
          <w:rFonts w:asciiTheme="minorHAnsi" w:hAnsiTheme="minorHAnsi"/>
          <w:b/>
          <w:sz w:val="22"/>
          <w:szCs w:val="22"/>
        </w:rPr>
      </w:pPr>
    </w:p>
    <w:p w14:paraId="11EE7141" w14:textId="16F15547" w:rsidR="00411EA0" w:rsidRPr="00411EA0" w:rsidRDefault="00411EA0" w:rsidP="00411EA0">
      <w:pPr>
        <w:rPr>
          <w:rFonts w:asciiTheme="minorHAnsi" w:hAnsiTheme="minorHAnsi"/>
          <w:b/>
          <w:sz w:val="22"/>
          <w:szCs w:val="22"/>
        </w:rPr>
      </w:pPr>
      <w:r w:rsidRPr="00411EA0">
        <w:rPr>
          <w:rFonts w:asciiTheme="minorHAnsi" w:hAnsiTheme="minorHAnsi"/>
          <w:b/>
          <w:sz w:val="22"/>
          <w:szCs w:val="22"/>
        </w:rPr>
        <w:t>EN PRATIQUE</w:t>
      </w:r>
    </w:p>
    <w:p w14:paraId="4DFFE920" w14:textId="77777777" w:rsidR="00411EA0" w:rsidRDefault="00411EA0" w:rsidP="00411EA0">
      <w:pPr>
        <w:tabs>
          <w:tab w:val="left" w:pos="1442"/>
        </w:tabs>
        <w:ind w:right="352"/>
        <w:rPr>
          <w:rFonts w:asciiTheme="minorHAnsi" w:hAnsiTheme="minorHAnsi"/>
          <w:sz w:val="22"/>
          <w:szCs w:val="22"/>
        </w:rPr>
      </w:pPr>
    </w:p>
    <w:p w14:paraId="47C3D274" w14:textId="77777777" w:rsidR="00566C23" w:rsidRPr="00411EA0" w:rsidRDefault="00411EA0" w:rsidP="00566C23">
      <w:pPr>
        <w:rPr>
          <w:rFonts w:asciiTheme="minorHAnsi" w:hAnsiTheme="minorHAnsi"/>
          <w:sz w:val="22"/>
          <w:szCs w:val="22"/>
        </w:rPr>
      </w:pPr>
      <w:r w:rsidRPr="00411EA0">
        <w:rPr>
          <w:rFonts w:asciiTheme="minorHAnsi" w:hAnsiTheme="minorHAnsi"/>
          <w:sz w:val="22"/>
          <w:szCs w:val="22"/>
        </w:rPr>
        <w:t>La formation s’</w:t>
      </w:r>
      <w:r>
        <w:rPr>
          <w:rFonts w:asciiTheme="minorHAnsi" w:hAnsiTheme="minorHAnsi"/>
          <w:sz w:val="22"/>
          <w:szCs w:val="22"/>
        </w:rPr>
        <w:t>adresse</w:t>
      </w:r>
      <w:r w:rsidRPr="00411EA0">
        <w:rPr>
          <w:rFonts w:asciiTheme="minorHAnsi" w:hAnsiTheme="minorHAnsi"/>
          <w:sz w:val="22"/>
          <w:szCs w:val="22"/>
        </w:rPr>
        <w:t xml:space="preserve"> aux </w:t>
      </w:r>
      <w:r w:rsidRPr="00411EA0">
        <w:rPr>
          <w:rFonts w:asciiTheme="minorHAnsi" w:hAnsiTheme="minorHAnsi"/>
          <w:sz w:val="22"/>
          <w:szCs w:val="22"/>
          <w:u w:val="single"/>
        </w:rPr>
        <w:t>médecins généralistes et assistants en médecine générale</w:t>
      </w:r>
      <w:r w:rsidRPr="00411EA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Maximum 10 participants.</w:t>
      </w:r>
      <w:r w:rsidR="00566C23">
        <w:rPr>
          <w:rFonts w:asciiTheme="minorHAnsi" w:hAnsiTheme="minorHAnsi"/>
          <w:sz w:val="22"/>
          <w:szCs w:val="22"/>
        </w:rPr>
        <w:t xml:space="preserve"> </w:t>
      </w:r>
      <w:r w:rsidR="00566C23" w:rsidRPr="00411EA0">
        <w:rPr>
          <w:rFonts w:asciiTheme="minorHAnsi" w:hAnsiTheme="minorHAnsi"/>
          <w:sz w:val="22"/>
          <w:szCs w:val="22"/>
        </w:rPr>
        <w:t>Accréditation demandée.</w:t>
      </w:r>
    </w:p>
    <w:p w14:paraId="6D9F58B3" w14:textId="77777777" w:rsidR="00411EA0" w:rsidRDefault="00411EA0" w:rsidP="00411EA0">
      <w:pPr>
        <w:tabs>
          <w:tab w:val="left" w:pos="1442"/>
        </w:tabs>
        <w:ind w:right="352"/>
        <w:rPr>
          <w:rFonts w:asciiTheme="minorHAnsi" w:hAnsiTheme="minorHAnsi"/>
          <w:sz w:val="22"/>
          <w:szCs w:val="22"/>
        </w:rPr>
      </w:pPr>
    </w:p>
    <w:p w14:paraId="442C2C35" w14:textId="68240048" w:rsidR="00411EA0" w:rsidRPr="00411EA0" w:rsidRDefault="00411EA0" w:rsidP="00411EA0">
      <w:pPr>
        <w:tabs>
          <w:tab w:val="left" w:pos="1442"/>
        </w:tabs>
        <w:ind w:right="3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</w:t>
      </w:r>
      <w:r w:rsidRPr="0044547C">
        <w:rPr>
          <w:rFonts w:asciiTheme="minorHAnsi" w:hAnsiTheme="minorHAnsi"/>
          <w:b/>
          <w:sz w:val="22"/>
          <w:szCs w:val="22"/>
          <w:u w:val="single"/>
        </w:rPr>
        <w:t>dix séances</w:t>
      </w:r>
      <w:r w:rsidRPr="00411EA0">
        <w:rPr>
          <w:rFonts w:asciiTheme="minorHAnsi" w:hAnsiTheme="minorHAnsi"/>
          <w:sz w:val="22"/>
          <w:szCs w:val="22"/>
          <w:u w:val="single"/>
        </w:rPr>
        <w:t xml:space="preserve"> de séminaires ont lieu 1x/mois</w:t>
      </w:r>
      <w:r>
        <w:rPr>
          <w:rFonts w:asciiTheme="minorHAnsi" w:hAnsiTheme="minorHAnsi"/>
          <w:sz w:val="22"/>
          <w:szCs w:val="22"/>
        </w:rPr>
        <w:t xml:space="preserve">, </w:t>
      </w:r>
      <w:r w:rsidR="00412D16">
        <w:rPr>
          <w:rFonts w:asciiTheme="minorHAnsi" w:hAnsiTheme="minorHAnsi"/>
          <w:b/>
          <w:bCs/>
          <w:sz w:val="22"/>
          <w:szCs w:val="22"/>
        </w:rPr>
        <w:t xml:space="preserve">le </w:t>
      </w:r>
      <w:r w:rsidR="00BD71F7" w:rsidRPr="00BD71F7">
        <w:rPr>
          <w:rFonts w:asciiTheme="minorHAnsi" w:hAnsiTheme="minorHAnsi"/>
          <w:b/>
          <w:bCs/>
          <w:sz w:val="22"/>
          <w:szCs w:val="22"/>
          <w:u w:val="single"/>
        </w:rPr>
        <w:t xml:space="preserve">mercredi </w:t>
      </w:r>
      <w:r w:rsidR="00412D16">
        <w:rPr>
          <w:rFonts w:asciiTheme="minorHAnsi" w:hAnsiTheme="minorHAnsi"/>
          <w:b/>
          <w:bCs/>
          <w:sz w:val="22"/>
          <w:szCs w:val="22"/>
        </w:rPr>
        <w:t xml:space="preserve">matin de 9H à 12h, </w:t>
      </w:r>
      <w:r w:rsidRPr="00411EA0">
        <w:rPr>
          <w:rFonts w:asciiTheme="minorHAnsi" w:hAnsiTheme="minorHAnsi"/>
          <w:b/>
          <w:bCs/>
          <w:sz w:val="22"/>
          <w:szCs w:val="22"/>
        </w:rPr>
        <w:t xml:space="preserve">rue Dartois, 29 à Liège dans les locaux du CFTF. </w:t>
      </w:r>
    </w:p>
    <w:p w14:paraId="6D900E5D" w14:textId="77777777" w:rsidR="00683456" w:rsidRDefault="00683456" w:rsidP="00ED0AF1">
      <w:pPr>
        <w:rPr>
          <w:rFonts w:asciiTheme="minorHAnsi" w:hAnsiTheme="minorHAnsi"/>
          <w:sz w:val="22"/>
          <w:szCs w:val="22"/>
        </w:rPr>
      </w:pPr>
    </w:p>
    <w:p w14:paraId="3F70A05D" w14:textId="494EC2B2" w:rsidR="00280276" w:rsidRPr="00411EA0" w:rsidRDefault="00D20E55" w:rsidP="00ED0AF1">
      <w:pPr>
        <w:rPr>
          <w:rFonts w:asciiTheme="minorHAnsi" w:eastAsia="Tahoma" w:hAnsiTheme="minorHAnsi" w:cs="Tahoma"/>
          <w:sz w:val="22"/>
          <w:szCs w:val="22"/>
        </w:rPr>
      </w:pPr>
      <w:r w:rsidRPr="00411EA0">
        <w:rPr>
          <w:rFonts w:asciiTheme="minorHAnsi" w:hAnsiTheme="minorHAnsi"/>
          <w:sz w:val="22"/>
          <w:szCs w:val="22"/>
          <w:u w:val="single"/>
        </w:rPr>
        <w:t xml:space="preserve">La </w:t>
      </w:r>
      <w:r w:rsidRPr="0044547C">
        <w:rPr>
          <w:rFonts w:asciiTheme="minorHAnsi" w:hAnsiTheme="minorHAnsi"/>
          <w:b/>
          <w:sz w:val="22"/>
          <w:szCs w:val="22"/>
          <w:u w:val="single"/>
        </w:rPr>
        <w:t>méthodologie</w:t>
      </w:r>
      <w:r w:rsidRPr="00411EA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92ABB" w:rsidRPr="00411EA0">
        <w:rPr>
          <w:rFonts w:asciiTheme="minorHAnsi" w:hAnsiTheme="minorHAnsi"/>
          <w:sz w:val="22"/>
          <w:szCs w:val="22"/>
          <w:u w:val="single"/>
        </w:rPr>
        <w:t>pédagogique</w:t>
      </w:r>
      <w:r w:rsidR="00492ABB" w:rsidRPr="00411EA0">
        <w:rPr>
          <w:rFonts w:asciiTheme="minorHAnsi" w:hAnsiTheme="minorHAnsi"/>
          <w:sz w:val="22"/>
          <w:szCs w:val="22"/>
        </w:rPr>
        <w:t xml:space="preserve"> </w:t>
      </w:r>
      <w:r w:rsidRPr="00411EA0">
        <w:rPr>
          <w:rFonts w:asciiTheme="minorHAnsi" w:hAnsiTheme="minorHAnsi"/>
          <w:sz w:val="22"/>
          <w:szCs w:val="22"/>
        </w:rPr>
        <w:t xml:space="preserve">utilisée s'appuie sur </w:t>
      </w:r>
      <w:r w:rsidR="00492ABB" w:rsidRPr="00411EA0">
        <w:rPr>
          <w:rFonts w:asciiTheme="minorHAnsi" w:hAnsiTheme="minorHAnsi"/>
          <w:sz w:val="22"/>
          <w:szCs w:val="22"/>
        </w:rPr>
        <w:t xml:space="preserve">des situations cliniques apportées, à tour de rôle, par chacun des participants et qui posent problème dans la pratique médicale. Ce sont généralement des </w:t>
      </w:r>
      <w:r w:rsidRPr="00411EA0">
        <w:rPr>
          <w:rFonts w:asciiTheme="minorHAnsi" w:eastAsia="Tahoma" w:hAnsiTheme="minorHAnsi" w:cs="Tahoma"/>
          <w:sz w:val="22"/>
          <w:szCs w:val="22"/>
        </w:rPr>
        <w:t xml:space="preserve">situations complexes </w:t>
      </w:r>
      <w:r w:rsidR="00492ABB" w:rsidRPr="00411EA0">
        <w:rPr>
          <w:rFonts w:asciiTheme="minorHAnsi" w:eastAsia="Tahoma" w:hAnsiTheme="minorHAnsi" w:cs="Tahoma"/>
          <w:sz w:val="22"/>
          <w:szCs w:val="22"/>
        </w:rPr>
        <w:t>pour lesquelles le médecin éprouve des difficultés, non seulement sur le plan médical, mais plus particulièrem</w:t>
      </w:r>
      <w:r w:rsidR="00280276" w:rsidRPr="00411EA0">
        <w:rPr>
          <w:rFonts w:asciiTheme="minorHAnsi" w:eastAsia="Tahoma" w:hAnsiTheme="minorHAnsi" w:cs="Tahoma"/>
          <w:sz w:val="22"/>
          <w:szCs w:val="22"/>
        </w:rPr>
        <w:t>ent dans le domaine émotionnel</w:t>
      </w:r>
      <w:r w:rsidR="00492ABB" w:rsidRPr="00411EA0">
        <w:rPr>
          <w:rFonts w:asciiTheme="minorHAnsi" w:eastAsia="Tahoma" w:hAnsiTheme="minorHAnsi" w:cs="Tahoma"/>
          <w:sz w:val="22"/>
          <w:szCs w:val="22"/>
        </w:rPr>
        <w:t xml:space="preserve"> quand les relations interpersonnelles s’enlisent, mais aussi sur le plan affectif quand les répercussions </w:t>
      </w:r>
      <w:r w:rsidR="00280276" w:rsidRPr="00411EA0">
        <w:rPr>
          <w:rFonts w:asciiTheme="minorHAnsi" w:eastAsia="Tahoma" w:hAnsiTheme="minorHAnsi" w:cs="Tahoma"/>
          <w:sz w:val="22"/>
          <w:szCs w:val="22"/>
        </w:rPr>
        <w:t xml:space="preserve">personnelles sont trop envahissantes. </w:t>
      </w:r>
    </w:p>
    <w:p w14:paraId="5EC4D8D7" w14:textId="77777777" w:rsidR="008F6F61" w:rsidRPr="00411EA0" w:rsidRDefault="008F6F61" w:rsidP="00492ABB">
      <w:pPr>
        <w:ind w:firstLine="1276"/>
        <w:rPr>
          <w:rFonts w:asciiTheme="minorHAnsi" w:eastAsia="Tahoma" w:hAnsiTheme="minorHAnsi" w:cs="Tahoma"/>
          <w:sz w:val="22"/>
          <w:szCs w:val="22"/>
        </w:rPr>
      </w:pPr>
    </w:p>
    <w:p w14:paraId="40BF8DC4" w14:textId="550C8F78" w:rsidR="008F6F61" w:rsidRPr="00411EA0" w:rsidRDefault="008F6F61" w:rsidP="00ED0AF1">
      <w:pPr>
        <w:rPr>
          <w:rFonts w:asciiTheme="minorHAnsi" w:eastAsia="Tahoma" w:hAnsiTheme="minorHAnsi" w:cs="Tahoma"/>
          <w:sz w:val="22"/>
          <w:szCs w:val="22"/>
        </w:rPr>
      </w:pPr>
      <w:r w:rsidRPr="00411EA0">
        <w:rPr>
          <w:rFonts w:asciiTheme="minorHAnsi" w:eastAsia="Tahoma" w:hAnsiTheme="minorHAnsi" w:cs="Tahoma"/>
          <w:sz w:val="22"/>
          <w:szCs w:val="22"/>
          <w:u w:val="single"/>
        </w:rPr>
        <w:t>Chaque séminaire</w:t>
      </w:r>
      <w:r w:rsidRPr="00411EA0">
        <w:rPr>
          <w:rFonts w:asciiTheme="minorHAnsi" w:eastAsia="Tahoma" w:hAnsiTheme="minorHAnsi" w:cs="Tahoma"/>
          <w:sz w:val="22"/>
          <w:szCs w:val="22"/>
        </w:rPr>
        <w:t xml:space="preserve"> est consacré à une situation clinique apportée par un participant. Il précise, au « groupe de pairs », les questions qu’il se pose, les solutions qu’il a vainement tentées d’appliquer, les pistes qu’il voudrait explorer. Dans un processus de </w:t>
      </w:r>
      <w:proofErr w:type="spellStart"/>
      <w:r w:rsidRPr="00411EA0">
        <w:rPr>
          <w:rFonts w:asciiTheme="minorHAnsi" w:eastAsia="Tahoma" w:hAnsiTheme="minorHAnsi" w:cs="Tahoma"/>
          <w:sz w:val="22"/>
          <w:szCs w:val="22"/>
        </w:rPr>
        <w:t>co</w:t>
      </w:r>
      <w:proofErr w:type="spellEnd"/>
      <w:r w:rsidRPr="00411EA0">
        <w:rPr>
          <w:rFonts w:asciiTheme="minorHAnsi" w:eastAsia="Tahoma" w:hAnsiTheme="minorHAnsi" w:cs="Tahoma"/>
          <w:sz w:val="22"/>
          <w:szCs w:val="22"/>
        </w:rPr>
        <w:t xml:space="preserve">-construction, les participants font des hypothèses de travail, les explorent par des mises en situation, pour aboutir à des propositions d’interventions que le médecin généraliste, « auteur de la situation » pourra utiliser sur le terrain. Dans le courant de l’année, le groupe reviendra sur la situation initiale pour prendre en compte l’évolution et apprécier l’impact de telles ou telles </w:t>
      </w:r>
      <w:r w:rsidR="00F176F0" w:rsidRPr="00411EA0">
        <w:rPr>
          <w:rFonts w:asciiTheme="minorHAnsi" w:eastAsia="Tahoma" w:hAnsiTheme="minorHAnsi" w:cs="Tahoma"/>
          <w:sz w:val="22"/>
          <w:szCs w:val="22"/>
        </w:rPr>
        <w:t>interventions</w:t>
      </w:r>
      <w:r w:rsidRPr="00411EA0">
        <w:rPr>
          <w:rFonts w:asciiTheme="minorHAnsi" w:eastAsia="Tahoma" w:hAnsiTheme="minorHAnsi" w:cs="Tahoma"/>
          <w:sz w:val="22"/>
          <w:szCs w:val="22"/>
        </w:rPr>
        <w:t>.</w:t>
      </w:r>
    </w:p>
    <w:p w14:paraId="0FAE73FE" w14:textId="77777777" w:rsidR="008F6F61" w:rsidRPr="00411EA0" w:rsidRDefault="008F6F61" w:rsidP="00492ABB">
      <w:pPr>
        <w:ind w:firstLine="1276"/>
        <w:rPr>
          <w:rFonts w:asciiTheme="minorHAnsi" w:eastAsia="Tahoma" w:hAnsiTheme="minorHAnsi" w:cs="Tahoma"/>
          <w:sz w:val="22"/>
          <w:szCs w:val="22"/>
        </w:rPr>
      </w:pPr>
    </w:p>
    <w:p w14:paraId="7059F7AA" w14:textId="589E4A77" w:rsidR="00280276" w:rsidRPr="00411EA0" w:rsidRDefault="008F6F61" w:rsidP="00ED0AF1">
      <w:pPr>
        <w:rPr>
          <w:rFonts w:asciiTheme="minorHAnsi" w:eastAsia="Tahoma" w:hAnsiTheme="minorHAnsi" w:cs="Tahoma"/>
          <w:sz w:val="22"/>
          <w:szCs w:val="22"/>
        </w:rPr>
      </w:pPr>
      <w:r w:rsidRPr="00411EA0">
        <w:rPr>
          <w:rFonts w:asciiTheme="minorHAnsi" w:eastAsia="Tahoma" w:hAnsiTheme="minorHAnsi" w:cs="Tahoma"/>
          <w:sz w:val="22"/>
          <w:szCs w:val="22"/>
        </w:rPr>
        <w:t xml:space="preserve">Des </w:t>
      </w:r>
      <w:r w:rsidRPr="00411EA0">
        <w:rPr>
          <w:rFonts w:asciiTheme="minorHAnsi" w:eastAsia="Tahoma" w:hAnsiTheme="minorHAnsi" w:cs="Tahoma"/>
          <w:sz w:val="22"/>
          <w:szCs w:val="22"/>
          <w:u w:val="single"/>
        </w:rPr>
        <w:t>références théoriques</w:t>
      </w:r>
      <w:r w:rsidRPr="00411EA0">
        <w:rPr>
          <w:rFonts w:asciiTheme="minorHAnsi" w:eastAsia="Tahoma" w:hAnsiTheme="minorHAnsi" w:cs="Tahoma"/>
          <w:sz w:val="22"/>
          <w:szCs w:val="22"/>
        </w:rPr>
        <w:t xml:space="preserve"> « décontextualisées » permettront, au terme de chaque séminaire, de généraliser des thèmes de l’analyse systémique à utiliser dans d’autres contextes professionnels.</w:t>
      </w:r>
    </w:p>
    <w:p w14:paraId="18D7B66D" w14:textId="77777777" w:rsidR="00D20E55" w:rsidRPr="00411EA0" w:rsidRDefault="00D20E55" w:rsidP="00D20E55">
      <w:pPr>
        <w:rPr>
          <w:rFonts w:asciiTheme="minorHAnsi" w:hAnsiTheme="minorHAnsi"/>
          <w:sz w:val="22"/>
          <w:szCs w:val="22"/>
        </w:rPr>
      </w:pPr>
    </w:p>
    <w:p w14:paraId="69800773" w14:textId="2605D777" w:rsidR="00A5282B" w:rsidRPr="00411EA0" w:rsidRDefault="00D20E55" w:rsidP="00411EA0">
      <w:pPr>
        <w:rPr>
          <w:rFonts w:asciiTheme="minorHAnsi" w:hAnsiTheme="minorHAnsi"/>
          <w:sz w:val="22"/>
          <w:szCs w:val="22"/>
        </w:rPr>
      </w:pPr>
      <w:r w:rsidRPr="00411EA0">
        <w:rPr>
          <w:rFonts w:asciiTheme="minorHAnsi" w:hAnsiTheme="minorHAnsi"/>
          <w:sz w:val="22"/>
          <w:szCs w:val="22"/>
          <w:u w:val="single"/>
        </w:rPr>
        <w:t>Au terme de la formation,</w:t>
      </w:r>
      <w:r w:rsidRPr="00411EA0">
        <w:rPr>
          <w:rFonts w:asciiTheme="minorHAnsi" w:hAnsiTheme="minorHAnsi"/>
          <w:sz w:val="22"/>
          <w:szCs w:val="22"/>
        </w:rPr>
        <w:t xml:space="preserve"> les participants auront acquis les p</w:t>
      </w:r>
      <w:r w:rsidR="00512836" w:rsidRPr="00411EA0">
        <w:rPr>
          <w:rFonts w:asciiTheme="minorHAnsi" w:hAnsiTheme="minorHAnsi"/>
          <w:sz w:val="22"/>
          <w:szCs w:val="22"/>
        </w:rPr>
        <w:t xml:space="preserve">rincipes </w:t>
      </w:r>
      <w:r w:rsidR="00280276" w:rsidRPr="00411EA0">
        <w:rPr>
          <w:rFonts w:asciiTheme="minorHAnsi" w:hAnsiTheme="minorHAnsi"/>
          <w:sz w:val="22"/>
          <w:szCs w:val="22"/>
        </w:rPr>
        <w:t xml:space="preserve">théoriques </w:t>
      </w:r>
      <w:r w:rsidR="00512836" w:rsidRPr="00411EA0">
        <w:rPr>
          <w:rFonts w:asciiTheme="minorHAnsi" w:hAnsiTheme="minorHAnsi"/>
          <w:sz w:val="22"/>
          <w:szCs w:val="22"/>
        </w:rPr>
        <w:t xml:space="preserve">de base </w:t>
      </w:r>
      <w:r w:rsidR="009B1A21" w:rsidRPr="00411EA0">
        <w:rPr>
          <w:rFonts w:asciiTheme="minorHAnsi" w:hAnsiTheme="minorHAnsi"/>
          <w:sz w:val="22"/>
          <w:szCs w:val="22"/>
        </w:rPr>
        <w:t>e</w:t>
      </w:r>
      <w:r w:rsidR="00ED0AF1" w:rsidRPr="00411EA0">
        <w:rPr>
          <w:rFonts w:asciiTheme="minorHAnsi" w:hAnsiTheme="minorHAnsi"/>
          <w:sz w:val="22"/>
          <w:szCs w:val="22"/>
        </w:rPr>
        <w:t xml:space="preserve">t </w:t>
      </w:r>
      <w:r w:rsidR="00A5282B" w:rsidRPr="00411EA0">
        <w:rPr>
          <w:rFonts w:asciiTheme="minorHAnsi" w:hAnsiTheme="minorHAnsi"/>
          <w:sz w:val="22"/>
          <w:szCs w:val="22"/>
        </w:rPr>
        <w:t>les</w:t>
      </w:r>
      <w:r w:rsidR="00ED0AF1" w:rsidRPr="00411EA0">
        <w:rPr>
          <w:rFonts w:asciiTheme="minorHAnsi" w:hAnsiTheme="minorHAnsi"/>
          <w:sz w:val="22"/>
          <w:szCs w:val="22"/>
        </w:rPr>
        <w:t xml:space="preserve"> modalités d’application</w:t>
      </w:r>
      <w:r w:rsidR="009B1A21" w:rsidRPr="00411EA0">
        <w:rPr>
          <w:rFonts w:asciiTheme="minorHAnsi" w:hAnsiTheme="minorHAnsi"/>
          <w:sz w:val="22"/>
          <w:szCs w:val="22"/>
        </w:rPr>
        <w:t xml:space="preserve"> </w:t>
      </w:r>
      <w:r w:rsidR="00512836" w:rsidRPr="00411EA0">
        <w:rPr>
          <w:rFonts w:asciiTheme="minorHAnsi" w:hAnsiTheme="minorHAnsi"/>
          <w:sz w:val="22"/>
          <w:szCs w:val="22"/>
        </w:rPr>
        <w:t xml:space="preserve">de l'analyse </w:t>
      </w:r>
      <w:r w:rsidRPr="00411EA0">
        <w:rPr>
          <w:rFonts w:asciiTheme="minorHAnsi" w:hAnsiTheme="minorHAnsi"/>
          <w:sz w:val="22"/>
          <w:szCs w:val="22"/>
        </w:rPr>
        <w:t>systémique</w:t>
      </w:r>
      <w:r w:rsidR="00ED0AF1" w:rsidRPr="00411EA0">
        <w:rPr>
          <w:rFonts w:asciiTheme="minorHAnsi" w:hAnsiTheme="minorHAnsi"/>
          <w:sz w:val="22"/>
          <w:szCs w:val="22"/>
        </w:rPr>
        <w:t xml:space="preserve">, dont </w:t>
      </w:r>
      <w:r w:rsidRPr="00411EA0">
        <w:rPr>
          <w:rFonts w:asciiTheme="minorHAnsi" w:hAnsiTheme="minorHAnsi"/>
          <w:sz w:val="22"/>
          <w:szCs w:val="22"/>
        </w:rPr>
        <w:t xml:space="preserve">ils pourront </w:t>
      </w:r>
      <w:r w:rsidR="00ED0AF1" w:rsidRPr="00411EA0">
        <w:rPr>
          <w:rFonts w:asciiTheme="minorHAnsi" w:hAnsiTheme="minorHAnsi"/>
          <w:sz w:val="22"/>
          <w:szCs w:val="22"/>
        </w:rPr>
        <w:t>s’aider</w:t>
      </w:r>
      <w:r w:rsidRPr="00411EA0">
        <w:rPr>
          <w:rFonts w:asciiTheme="minorHAnsi" w:hAnsiTheme="minorHAnsi"/>
          <w:sz w:val="22"/>
          <w:szCs w:val="22"/>
        </w:rPr>
        <w:t xml:space="preserve"> au gré des situation</w:t>
      </w:r>
      <w:r w:rsidR="00512836" w:rsidRPr="00411EA0">
        <w:rPr>
          <w:rFonts w:asciiTheme="minorHAnsi" w:hAnsiTheme="minorHAnsi"/>
          <w:sz w:val="22"/>
          <w:szCs w:val="22"/>
        </w:rPr>
        <w:t xml:space="preserve">s rencontrées en pratique de </w:t>
      </w:r>
      <w:r w:rsidRPr="00411EA0">
        <w:rPr>
          <w:rFonts w:asciiTheme="minorHAnsi" w:hAnsiTheme="minorHAnsi"/>
          <w:sz w:val="22"/>
          <w:szCs w:val="22"/>
        </w:rPr>
        <w:t>tous les jours.</w:t>
      </w:r>
    </w:p>
    <w:p w14:paraId="23C36798" w14:textId="77777777" w:rsidR="0040769B" w:rsidRPr="00411EA0" w:rsidRDefault="0040769B" w:rsidP="00DF7312">
      <w:pPr>
        <w:rPr>
          <w:rFonts w:asciiTheme="minorHAnsi" w:hAnsiTheme="minorHAnsi"/>
          <w:sz w:val="22"/>
          <w:szCs w:val="22"/>
        </w:rPr>
      </w:pPr>
    </w:p>
    <w:p w14:paraId="1C427750" w14:textId="0DBD11A0" w:rsidR="00016A56" w:rsidRPr="00566C23" w:rsidRDefault="00411EA0" w:rsidP="00566C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</w:t>
      </w:r>
      <w:r w:rsidRPr="0044547C">
        <w:rPr>
          <w:rFonts w:asciiTheme="minorHAnsi" w:hAnsiTheme="minorHAnsi"/>
          <w:b/>
          <w:sz w:val="22"/>
          <w:szCs w:val="22"/>
        </w:rPr>
        <w:t>coût</w:t>
      </w:r>
      <w:r>
        <w:rPr>
          <w:rFonts w:asciiTheme="minorHAnsi" w:hAnsiTheme="minorHAnsi"/>
          <w:sz w:val="22"/>
          <w:szCs w:val="22"/>
        </w:rPr>
        <w:t xml:space="preserve"> s’élève </w:t>
      </w:r>
      <w:r w:rsidR="00566C23">
        <w:rPr>
          <w:rFonts w:asciiTheme="minorHAnsi" w:hAnsiTheme="minorHAnsi"/>
          <w:sz w:val="22"/>
          <w:szCs w:val="22"/>
        </w:rPr>
        <w:t xml:space="preserve">à </w:t>
      </w:r>
      <w:r w:rsidR="0044547C">
        <w:rPr>
          <w:rFonts w:asciiTheme="minorHAnsi" w:hAnsiTheme="minorHAnsi"/>
          <w:sz w:val="22"/>
          <w:szCs w:val="22"/>
        </w:rPr>
        <w:t>650</w:t>
      </w:r>
      <w:proofErr w:type="gramStart"/>
      <w:r w:rsidR="00566C23">
        <w:rPr>
          <w:rFonts w:asciiTheme="minorHAnsi" w:hAnsiTheme="minorHAnsi"/>
          <w:sz w:val="22"/>
          <w:szCs w:val="22"/>
        </w:rPr>
        <w:t xml:space="preserve">€  </w:t>
      </w:r>
      <w:r w:rsidR="00BD71F7">
        <w:rPr>
          <w:rFonts w:asciiTheme="minorHAnsi" w:hAnsiTheme="minorHAnsi"/>
          <w:sz w:val="22"/>
          <w:szCs w:val="22"/>
        </w:rPr>
        <w:t>(</w:t>
      </w:r>
      <w:proofErr w:type="gramEnd"/>
      <w:r w:rsidR="00566C23">
        <w:rPr>
          <w:rFonts w:asciiTheme="minorHAnsi" w:hAnsiTheme="minorHAnsi"/>
          <w:sz w:val="22"/>
          <w:szCs w:val="22"/>
        </w:rPr>
        <w:t>4</w:t>
      </w:r>
      <w:r w:rsidR="0044547C">
        <w:rPr>
          <w:rFonts w:asciiTheme="minorHAnsi" w:hAnsiTheme="minorHAnsi"/>
          <w:sz w:val="22"/>
          <w:szCs w:val="22"/>
        </w:rPr>
        <w:t>5</w:t>
      </w:r>
      <w:r w:rsidR="00566C23">
        <w:rPr>
          <w:rFonts w:asciiTheme="minorHAnsi" w:hAnsiTheme="minorHAnsi"/>
          <w:sz w:val="22"/>
          <w:szCs w:val="22"/>
        </w:rPr>
        <w:t xml:space="preserve">0€ pour les assistants) à verser sur </w:t>
      </w:r>
      <w:r w:rsidR="00566C23">
        <w:rPr>
          <w:rFonts w:asciiTheme="minorHAnsi" w:eastAsiaTheme="minorHAnsi" w:hAnsiTheme="minorHAnsi" w:cs="Helvetica Neue"/>
          <w:color w:val="000000"/>
          <w:sz w:val="22"/>
          <w:szCs w:val="22"/>
          <w:lang w:eastAsia="en-US"/>
        </w:rPr>
        <w:t>compte du CFTF :</w:t>
      </w:r>
      <w:r w:rsidR="00016A56" w:rsidRPr="00411EA0">
        <w:rPr>
          <w:rFonts w:asciiTheme="minorHAnsi" w:eastAsiaTheme="minorHAnsi" w:hAnsiTheme="minorHAnsi" w:cs="Helvetica Neue"/>
          <w:color w:val="000000"/>
          <w:sz w:val="22"/>
          <w:szCs w:val="22"/>
          <w:lang w:eastAsia="en-US"/>
        </w:rPr>
        <w:t xml:space="preserve"> </w:t>
      </w:r>
      <w:r w:rsidR="00016A56" w:rsidRPr="00411EA0">
        <w:rPr>
          <w:rFonts w:asciiTheme="minorHAnsi" w:eastAsiaTheme="minorHAnsi" w:hAnsiTheme="minorHAnsi" w:cs="Helvetica Neue"/>
          <w:b/>
          <w:color w:val="000000"/>
          <w:sz w:val="22"/>
          <w:szCs w:val="22"/>
          <w:lang w:eastAsia="en-US"/>
        </w:rPr>
        <w:t>BE67 0010 5080 9787</w:t>
      </w:r>
      <w:r w:rsidR="00016A56" w:rsidRPr="00411EA0">
        <w:rPr>
          <w:rFonts w:asciiTheme="minorHAnsi" w:eastAsiaTheme="minorHAnsi" w:hAnsiTheme="minorHAnsi" w:cs="Helvetica Neue"/>
          <w:color w:val="000000"/>
          <w:sz w:val="22"/>
          <w:szCs w:val="22"/>
          <w:lang w:eastAsia="en-US"/>
        </w:rPr>
        <w:t xml:space="preserve"> </w:t>
      </w:r>
    </w:p>
    <w:p w14:paraId="45993927" w14:textId="77777777" w:rsidR="00DF7312" w:rsidRDefault="00DF7312" w:rsidP="00DF7312">
      <w:pPr>
        <w:rPr>
          <w:rFonts w:asciiTheme="minorHAnsi" w:hAnsiTheme="minorHAnsi"/>
          <w:sz w:val="22"/>
          <w:szCs w:val="22"/>
        </w:rPr>
      </w:pPr>
    </w:p>
    <w:p w14:paraId="3E6D90EB" w14:textId="77777777" w:rsidR="00566C23" w:rsidRPr="00411EA0" w:rsidRDefault="00566C23" w:rsidP="00DF7312">
      <w:pPr>
        <w:rPr>
          <w:rFonts w:asciiTheme="minorHAnsi" w:hAnsiTheme="minorHAnsi"/>
          <w:sz w:val="22"/>
          <w:szCs w:val="22"/>
        </w:rPr>
      </w:pPr>
    </w:p>
    <w:p w14:paraId="002E25DB" w14:textId="6FAAC46E" w:rsidR="00DF7312" w:rsidRPr="00566C23" w:rsidRDefault="00DF7312" w:rsidP="00DF7312">
      <w:pPr>
        <w:rPr>
          <w:rFonts w:asciiTheme="minorHAnsi" w:hAnsiTheme="minorHAnsi"/>
          <w:b/>
          <w:sz w:val="24"/>
          <w:szCs w:val="24"/>
        </w:rPr>
      </w:pPr>
      <w:r w:rsidRPr="00411EA0">
        <w:rPr>
          <w:rFonts w:asciiTheme="minorHAnsi" w:hAnsiTheme="minorHAnsi"/>
          <w:sz w:val="22"/>
          <w:szCs w:val="22"/>
        </w:rPr>
        <w:tab/>
      </w:r>
      <w:r w:rsidRPr="00411EA0">
        <w:rPr>
          <w:rFonts w:asciiTheme="minorHAnsi" w:hAnsiTheme="minorHAnsi"/>
          <w:sz w:val="22"/>
          <w:szCs w:val="22"/>
        </w:rPr>
        <w:tab/>
      </w:r>
      <w:r w:rsidRPr="00566C23">
        <w:rPr>
          <w:rFonts w:asciiTheme="minorHAnsi" w:hAnsiTheme="minorHAnsi"/>
          <w:b/>
          <w:sz w:val="24"/>
          <w:szCs w:val="24"/>
        </w:rPr>
        <w:t>Si vous êtes intéressé, pourriez-vous contacter les animateurs</w:t>
      </w:r>
    </w:p>
    <w:p w14:paraId="34BF7E30" w14:textId="77777777" w:rsidR="00683456" w:rsidRPr="00683456" w:rsidRDefault="00DF7312" w:rsidP="00683456">
      <w:pPr>
        <w:widowControl/>
        <w:suppressAutoHyphens w:val="0"/>
        <w:jc w:val="left"/>
        <w:rPr>
          <w:sz w:val="24"/>
          <w:szCs w:val="24"/>
          <w:lang w:val="fr-BE"/>
        </w:rPr>
      </w:pPr>
      <w:r w:rsidRPr="00411EA0">
        <w:rPr>
          <w:rFonts w:asciiTheme="minorHAnsi" w:hAnsiTheme="minorHAnsi"/>
          <w:sz w:val="22"/>
          <w:szCs w:val="22"/>
        </w:rPr>
        <w:t xml:space="preserve">Pierre </w:t>
      </w:r>
      <w:proofErr w:type="spellStart"/>
      <w:r w:rsidRPr="00411EA0">
        <w:rPr>
          <w:rFonts w:asciiTheme="minorHAnsi" w:hAnsiTheme="minorHAnsi"/>
          <w:sz w:val="22"/>
          <w:szCs w:val="22"/>
        </w:rPr>
        <w:t>Firket</w:t>
      </w:r>
      <w:proofErr w:type="spellEnd"/>
      <w:r w:rsidRPr="00411EA0">
        <w:rPr>
          <w:rFonts w:asciiTheme="minorHAnsi" w:hAnsiTheme="minorHAnsi"/>
          <w:sz w:val="22"/>
          <w:szCs w:val="22"/>
        </w:rPr>
        <w:t xml:space="preserve"> via </w:t>
      </w:r>
      <w:hyperlink r:id="rId7" w:history="1">
        <w:r w:rsidRPr="00411EA0">
          <w:rPr>
            <w:rStyle w:val="Lienhypertexte"/>
            <w:rFonts w:asciiTheme="minorHAnsi" w:hAnsiTheme="minorHAnsi"/>
            <w:sz w:val="22"/>
            <w:szCs w:val="22"/>
          </w:rPr>
          <w:t>pierre.firket@</w:t>
        </w:r>
        <w:r w:rsidR="00B32D70">
          <w:rPr>
            <w:rStyle w:val="Lienhypertexte"/>
            <w:rFonts w:asciiTheme="minorHAnsi" w:hAnsiTheme="minorHAnsi"/>
            <w:sz w:val="22"/>
            <w:szCs w:val="22"/>
          </w:rPr>
          <w:t>u</w:t>
        </w:r>
        <w:r w:rsidR="00D67E5F" w:rsidRPr="00411EA0">
          <w:rPr>
            <w:rStyle w:val="Lienhypertexte"/>
            <w:rFonts w:asciiTheme="minorHAnsi" w:hAnsiTheme="minorHAnsi"/>
            <w:sz w:val="22"/>
            <w:szCs w:val="22"/>
          </w:rPr>
          <w:t>liege.be</w:t>
        </w:r>
      </w:hyperlink>
      <w:r w:rsidR="00A5282B" w:rsidRPr="00411EA0">
        <w:rPr>
          <w:rStyle w:val="Lienhypertexte"/>
          <w:rFonts w:asciiTheme="minorHAnsi" w:hAnsiTheme="minorHAnsi"/>
          <w:color w:val="000000"/>
          <w:sz w:val="22"/>
          <w:szCs w:val="22"/>
        </w:rPr>
        <w:t xml:space="preserve">  ou </w:t>
      </w:r>
      <w:r w:rsidRPr="00411EA0">
        <w:rPr>
          <w:rStyle w:val="Lienhypertexte"/>
          <w:rFonts w:asciiTheme="minorHAnsi" w:hAnsiTheme="minorHAnsi"/>
          <w:color w:val="000000"/>
          <w:sz w:val="22"/>
          <w:szCs w:val="22"/>
        </w:rPr>
        <w:t xml:space="preserve"> </w:t>
      </w:r>
      <w:r w:rsidR="00683456">
        <w:rPr>
          <w:rStyle w:val="Lienhypertexte"/>
          <w:rFonts w:asciiTheme="minorHAnsi" w:hAnsiTheme="minorHAnsi"/>
          <w:color w:val="000000"/>
          <w:sz w:val="22"/>
          <w:szCs w:val="22"/>
        </w:rPr>
        <w:t xml:space="preserve">Catherine </w:t>
      </w:r>
      <w:proofErr w:type="spellStart"/>
      <w:proofErr w:type="gramStart"/>
      <w:r w:rsidR="00683456">
        <w:rPr>
          <w:rStyle w:val="Lienhypertexte"/>
          <w:rFonts w:asciiTheme="minorHAnsi" w:hAnsiTheme="minorHAnsi"/>
          <w:color w:val="000000"/>
          <w:sz w:val="22"/>
          <w:szCs w:val="22"/>
        </w:rPr>
        <w:t>Piette</w:t>
      </w:r>
      <w:proofErr w:type="spellEnd"/>
      <w:r w:rsidR="00683456">
        <w:rPr>
          <w:rStyle w:val="Lienhypertexte"/>
          <w:rFonts w:asciiTheme="minorHAnsi" w:hAnsiTheme="minorHAnsi"/>
          <w:color w:val="000000"/>
          <w:sz w:val="22"/>
          <w:szCs w:val="22"/>
        </w:rPr>
        <w:t xml:space="preserve"> </w:t>
      </w:r>
      <w:r w:rsidRPr="00411EA0">
        <w:rPr>
          <w:rStyle w:val="Lienhypertexte"/>
          <w:rFonts w:asciiTheme="minorHAnsi" w:hAnsiTheme="minorHAnsi"/>
          <w:color w:val="000000"/>
          <w:sz w:val="22"/>
          <w:szCs w:val="22"/>
        </w:rPr>
        <w:t xml:space="preserve"> via</w:t>
      </w:r>
      <w:proofErr w:type="gramEnd"/>
      <w:r w:rsidRPr="00411EA0">
        <w:rPr>
          <w:rStyle w:val="Lienhypertexte"/>
          <w:rFonts w:asciiTheme="minorHAnsi" w:hAnsiTheme="minorHAnsi"/>
          <w:color w:val="000000"/>
          <w:sz w:val="22"/>
          <w:szCs w:val="22"/>
        </w:rPr>
        <w:t xml:space="preserve"> </w:t>
      </w:r>
      <w:r w:rsidR="00683456" w:rsidRPr="00683456">
        <w:rPr>
          <w:sz w:val="24"/>
          <w:szCs w:val="24"/>
          <w:lang w:val="fr-BE"/>
        </w:rPr>
        <w:t>cath.piette@hotmail.com</w:t>
      </w:r>
    </w:p>
    <w:p w14:paraId="056EE781" w14:textId="03C196B6" w:rsidR="00DF7312" w:rsidRPr="00683456" w:rsidRDefault="00DF7312" w:rsidP="00DF7312">
      <w:pPr>
        <w:rPr>
          <w:rFonts w:asciiTheme="minorHAnsi" w:hAnsiTheme="minorHAnsi"/>
          <w:color w:val="000000"/>
          <w:sz w:val="22"/>
          <w:szCs w:val="22"/>
          <w:lang w:val="fr-BE"/>
        </w:rPr>
      </w:pPr>
    </w:p>
    <w:p w14:paraId="735FA60F" w14:textId="312C73BB" w:rsidR="00683456" w:rsidRPr="0044547C" w:rsidRDefault="00DF7312">
      <w:pPr>
        <w:rPr>
          <w:rFonts w:asciiTheme="minorHAnsi" w:hAnsiTheme="minorHAnsi"/>
          <w:sz w:val="22"/>
          <w:szCs w:val="22"/>
        </w:rPr>
      </w:pPr>
      <w:r w:rsidRPr="00411EA0">
        <w:rPr>
          <w:rFonts w:asciiTheme="minorHAnsi" w:hAnsiTheme="minorHAnsi"/>
          <w:sz w:val="22"/>
          <w:szCs w:val="22"/>
        </w:rPr>
        <w:tab/>
      </w:r>
      <w:r w:rsidRPr="00411EA0">
        <w:rPr>
          <w:rFonts w:asciiTheme="minorHAnsi" w:hAnsiTheme="minorHAnsi"/>
          <w:sz w:val="22"/>
          <w:szCs w:val="22"/>
        </w:rPr>
        <w:tab/>
      </w:r>
    </w:p>
    <w:sectPr w:rsidR="00683456" w:rsidRPr="0044547C" w:rsidSect="00D20E5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60B6"/>
    <w:multiLevelType w:val="hybridMultilevel"/>
    <w:tmpl w:val="FB601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74F"/>
    <w:multiLevelType w:val="hybridMultilevel"/>
    <w:tmpl w:val="DF10E4B6"/>
    <w:lvl w:ilvl="0" w:tplc="553A27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5"/>
    <w:rsid w:val="00016A56"/>
    <w:rsid w:val="000B718D"/>
    <w:rsid w:val="001952FE"/>
    <w:rsid w:val="00217A56"/>
    <w:rsid w:val="00280276"/>
    <w:rsid w:val="002D4F2A"/>
    <w:rsid w:val="003226C0"/>
    <w:rsid w:val="0034715A"/>
    <w:rsid w:val="003865D3"/>
    <w:rsid w:val="003F3A60"/>
    <w:rsid w:val="0040769B"/>
    <w:rsid w:val="00411EA0"/>
    <w:rsid w:val="00412D16"/>
    <w:rsid w:val="0044547C"/>
    <w:rsid w:val="00461188"/>
    <w:rsid w:val="00492ABB"/>
    <w:rsid w:val="004A39FC"/>
    <w:rsid w:val="004F6BC8"/>
    <w:rsid w:val="00512836"/>
    <w:rsid w:val="00537ECB"/>
    <w:rsid w:val="00566C23"/>
    <w:rsid w:val="005A694E"/>
    <w:rsid w:val="005F5BB2"/>
    <w:rsid w:val="006272BB"/>
    <w:rsid w:val="006411BC"/>
    <w:rsid w:val="00645A89"/>
    <w:rsid w:val="00650490"/>
    <w:rsid w:val="00655772"/>
    <w:rsid w:val="00655EDD"/>
    <w:rsid w:val="00662FC5"/>
    <w:rsid w:val="00673686"/>
    <w:rsid w:val="00683456"/>
    <w:rsid w:val="00686248"/>
    <w:rsid w:val="00782627"/>
    <w:rsid w:val="00782B05"/>
    <w:rsid w:val="007A490B"/>
    <w:rsid w:val="00850912"/>
    <w:rsid w:val="008A10A7"/>
    <w:rsid w:val="008D664A"/>
    <w:rsid w:val="008F6F61"/>
    <w:rsid w:val="009B1A21"/>
    <w:rsid w:val="00A03597"/>
    <w:rsid w:val="00A43EA1"/>
    <w:rsid w:val="00A478D0"/>
    <w:rsid w:val="00A5282B"/>
    <w:rsid w:val="00AE6110"/>
    <w:rsid w:val="00B32D70"/>
    <w:rsid w:val="00B544E1"/>
    <w:rsid w:val="00B91A11"/>
    <w:rsid w:val="00BD71F7"/>
    <w:rsid w:val="00C174A1"/>
    <w:rsid w:val="00CB202C"/>
    <w:rsid w:val="00CF5A5B"/>
    <w:rsid w:val="00D20E55"/>
    <w:rsid w:val="00D67E5F"/>
    <w:rsid w:val="00DB32AF"/>
    <w:rsid w:val="00DC3625"/>
    <w:rsid w:val="00DF7312"/>
    <w:rsid w:val="00E8479C"/>
    <w:rsid w:val="00ED0AF1"/>
    <w:rsid w:val="00ED50CE"/>
    <w:rsid w:val="00F176F0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C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E55"/>
    <w:pPr>
      <w:widowControl w:val="0"/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F7312"/>
  </w:style>
  <w:style w:type="paragraph" w:styleId="Paragraphedeliste">
    <w:name w:val="List Paragraph"/>
    <w:basedOn w:val="Normal"/>
    <w:uiPriority w:val="34"/>
    <w:qFormat/>
    <w:rsid w:val="00412D1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32D70"/>
    <w:rPr>
      <w:color w:val="954F72" w:themeColor="followedHyperlink"/>
      <w:u w:val="single"/>
    </w:rPr>
  </w:style>
  <w:style w:type="character" w:customStyle="1" w:styleId="go">
    <w:name w:val="go"/>
    <w:basedOn w:val="Policepardfaut"/>
    <w:rsid w:val="00683456"/>
  </w:style>
  <w:style w:type="character" w:styleId="Mentionnonrsolue">
    <w:name w:val="Unresolved Mention"/>
    <w:basedOn w:val="Policepardfaut"/>
    <w:uiPriority w:val="99"/>
    <w:rsid w:val="00445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rre.firket@ulg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.firket@ulg.ac.be" TargetMode="External"/><Relationship Id="rId5" Type="http://schemas.openxmlformats.org/officeDocument/2006/relationships/hyperlink" Target="mailto:cath.piette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Firket</dc:creator>
  <cp:keywords/>
  <dc:description/>
  <cp:lastModifiedBy>isabelle Neirynck</cp:lastModifiedBy>
  <cp:revision>4</cp:revision>
  <dcterms:created xsi:type="dcterms:W3CDTF">2022-07-04T14:10:00Z</dcterms:created>
  <dcterms:modified xsi:type="dcterms:W3CDTF">2022-07-04T14:15:00Z</dcterms:modified>
</cp:coreProperties>
</file>